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48" w:rsidRPr="006C4FF9" w:rsidRDefault="00236339" w:rsidP="00FD05EA">
      <w:pPr>
        <w:rPr>
          <w:rFonts w:ascii="Verdana" w:hAnsi="Verdana"/>
          <w:sz w:val="20"/>
          <w:szCs w:val="20"/>
        </w:rPr>
      </w:pPr>
      <w:r>
        <w:rPr>
          <w:rFonts w:ascii="Verdana" w:hAnsi="Verdana"/>
          <w:b/>
          <w:smallCaps/>
          <w:sz w:val="20"/>
          <w:szCs w:val="20"/>
        </w:rPr>
        <w:t>IMPACT FOR COMMON FUND NATIONAL CENTERS FOR BIOMEDICAL COMPUTING (NCBC)</w:t>
      </w:r>
      <w:r w:rsidR="00474748" w:rsidRPr="006C4FF9">
        <w:rPr>
          <w:rFonts w:ascii="Verdana" w:hAnsi="Verdana"/>
          <w:b/>
          <w:smallCaps/>
          <w:sz w:val="20"/>
          <w:szCs w:val="20"/>
        </w:rPr>
        <w:br/>
      </w:r>
      <w:r w:rsidR="006E194E">
        <w:rPr>
          <w:rFonts w:ascii="Verdana" w:hAnsi="Verdana"/>
          <w:sz w:val="20"/>
          <w:szCs w:val="20"/>
        </w:rPr>
        <w:t>April 4</w:t>
      </w:r>
      <w:r w:rsidR="009C188F" w:rsidRPr="006C4FF9">
        <w:rPr>
          <w:rFonts w:ascii="Verdana" w:hAnsi="Verdana"/>
          <w:sz w:val="20"/>
          <w:szCs w:val="20"/>
        </w:rPr>
        <w:t xml:space="preserve"> (201</w:t>
      </w:r>
      <w:r w:rsidR="006E194E">
        <w:rPr>
          <w:rFonts w:ascii="Verdana" w:hAnsi="Verdana"/>
          <w:sz w:val="20"/>
          <w:szCs w:val="20"/>
        </w:rPr>
        <w:t>2</w:t>
      </w:r>
      <w:r w:rsidR="009C188F" w:rsidRPr="006C4FF9">
        <w:rPr>
          <w:rFonts w:ascii="Verdana" w:hAnsi="Verdana"/>
          <w:sz w:val="20"/>
          <w:szCs w:val="20"/>
        </w:rPr>
        <w:t>)</w:t>
      </w:r>
    </w:p>
    <w:p w:rsidR="006A1E53" w:rsidRPr="006C4FF9" w:rsidRDefault="00FD05EA" w:rsidP="006A1E53">
      <w:pPr>
        <w:rPr>
          <w:rFonts w:ascii="Verdana" w:hAnsi="Verdana"/>
          <w:sz w:val="20"/>
          <w:szCs w:val="20"/>
        </w:rPr>
      </w:pPr>
      <w:r w:rsidRPr="006C4FF9">
        <w:rPr>
          <w:rFonts w:ascii="Verdana" w:hAnsi="Verdana"/>
          <w:sz w:val="20"/>
          <w:szCs w:val="20"/>
        </w:rPr>
        <w:br/>
      </w:r>
      <w:r w:rsidRPr="006C4FF9">
        <w:rPr>
          <w:rFonts w:ascii="Verdana" w:hAnsi="Verdana"/>
          <w:b/>
          <w:sz w:val="20"/>
          <w:szCs w:val="20"/>
        </w:rPr>
        <w:t>Approach</w:t>
      </w:r>
      <w:r w:rsidRPr="006C4FF9">
        <w:rPr>
          <w:rFonts w:ascii="Verdana" w:hAnsi="Verdana"/>
          <w:b/>
          <w:smallCaps/>
          <w:sz w:val="20"/>
          <w:szCs w:val="20"/>
        </w:rPr>
        <w:br/>
      </w:r>
      <w:r w:rsidR="00E573BF">
        <w:rPr>
          <w:rFonts w:ascii="Verdana" w:hAnsi="Verdana"/>
          <w:sz w:val="20"/>
          <w:szCs w:val="20"/>
        </w:rPr>
        <w:t xml:space="preserve">This is intended to be a template for future annual progress reports for the Centers program.  </w:t>
      </w:r>
      <w:r w:rsidRPr="006C4FF9">
        <w:rPr>
          <w:rFonts w:ascii="Verdana" w:hAnsi="Verdana"/>
          <w:sz w:val="20"/>
          <w:szCs w:val="20"/>
        </w:rPr>
        <w:t xml:space="preserve">The purpose of measuring the </w:t>
      </w:r>
      <w:r w:rsidR="00236339">
        <w:rPr>
          <w:rFonts w:ascii="Verdana" w:hAnsi="Verdana"/>
          <w:sz w:val="20"/>
          <w:szCs w:val="20"/>
        </w:rPr>
        <w:t>impact of NCBC</w:t>
      </w:r>
      <w:r w:rsidRPr="006C4FF9">
        <w:rPr>
          <w:rFonts w:ascii="Verdana" w:hAnsi="Verdana"/>
          <w:sz w:val="20"/>
          <w:szCs w:val="20"/>
        </w:rPr>
        <w:t>s is to encourage and document success and innovation</w:t>
      </w:r>
      <w:r w:rsidR="0044052F" w:rsidRPr="006C4FF9">
        <w:rPr>
          <w:rFonts w:ascii="Verdana" w:hAnsi="Verdana"/>
          <w:sz w:val="20"/>
          <w:szCs w:val="20"/>
        </w:rPr>
        <w:t>.</w:t>
      </w:r>
      <w:r w:rsidR="00D9394E" w:rsidRPr="006C4FF9">
        <w:rPr>
          <w:rFonts w:ascii="Verdana" w:hAnsi="Verdana"/>
          <w:sz w:val="20"/>
          <w:szCs w:val="20"/>
        </w:rPr>
        <w:t xml:space="preserve"> </w:t>
      </w:r>
      <w:r w:rsidRPr="006C4FF9">
        <w:rPr>
          <w:rFonts w:ascii="Verdana" w:hAnsi="Verdana"/>
          <w:sz w:val="20"/>
          <w:szCs w:val="20"/>
        </w:rPr>
        <w:t xml:space="preserve">We acknowledge increasing demand for quantifiable metrics while recognizing that narrative evaluation is currently the primary approach to judging academic performance.  The following list therefore includes alternative narrative and numerical metrics that can be tailored to the needs of each </w:t>
      </w:r>
      <w:r w:rsidR="0000065A" w:rsidRPr="006C4FF9">
        <w:rPr>
          <w:rFonts w:ascii="Verdana" w:hAnsi="Verdana"/>
          <w:sz w:val="20"/>
          <w:szCs w:val="20"/>
        </w:rPr>
        <w:t>Center</w:t>
      </w:r>
      <w:r w:rsidRPr="006C4FF9">
        <w:rPr>
          <w:rFonts w:ascii="Verdana" w:hAnsi="Verdana"/>
          <w:sz w:val="20"/>
          <w:szCs w:val="20"/>
        </w:rPr>
        <w:t>. In many cases we propose that Centers develop their own specific metrics under the proviso that progress be evaluated at least annually</w:t>
      </w:r>
      <w:r w:rsidR="00F8417C" w:rsidRPr="006C4FF9">
        <w:rPr>
          <w:rFonts w:ascii="Verdana" w:hAnsi="Verdana"/>
          <w:sz w:val="20"/>
          <w:szCs w:val="20"/>
        </w:rPr>
        <w:t xml:space="preserve"> </w:t>
      </w:r>
      <w:r w:rsidRPr="006C4FF9">
        <w:rPr>
          <w:rFonts w:ascii="Verdana" w:hAnsi="Verdana"/>
          <w:sz w:val="20"/>
          <w:szCs w:val="20"/>
        </w:rPr>
        <w:t xml:space="preserve">and reported in annual </w:t>
      </w:r>
      <w:r w:rsidR="00B84B0F" w:rsidRPr="006C4FF9">
        <w:rPr>
          <w:rFonts w:ascii="Verdana" w:hAnsi="Verdana"/>
          <w:sz w:val="20"/>
          <w:szCs w:val="20"/>
        </w:rPr>
        <w:t xml:space="preserve">progress </w:t>
      </w:r>
      <w:r w:rsidRPr="006C4FF9">
        <w:rPr>
          <w:rFonts w:ascii="Verdana" w:hAnsi="Verdana"/>
          <w:sz w:val="20"/>
          <w:szCs w:val="20"/>
        </w:rPr>
        <w:t xml:space="preserve">reports. Progress on self-identified metrics should become a component of the competitive renewal process. </w:t>
      </w:r>
      <w:r w:rsidR="006A1E53" w:rsidRPr="006C4FF9">
        <w:rPr>
          <w:rFonts w:ascii="Verdana" w:hAnsi="Verdana"/>
          <w:sz w:val="20"/>
          <w:szCs w:val="20"/>
        </w:rPr>
        <w:t>Numerical met</w:t>
      </w:r>
      <w:r w:rsidR="001F5477" w:rsidRPr="006C4FF9">
        <w:rPr>
          <w:rFonts w:ascii="Verdana" w:hAnsi="Verdana"/>
          <w:sz w:val="20"/>
          <w:szCs w:val="20"/>
        </w:rPr>
        <w:t xml:space="preserve">rics should be summarized in </w:t>
      </w:r>
      <w:r w:rsidR="006A1E53" w:rsidRPr="006C4FF9">
        <w:rPr>
          <w:rFonts w:ascii="Verdana" w:hAnsi="Verdana"/>
          <w:sz w:val="20"/>
          <w:szCs w:val="20"/>
        </w:rPr>
        <w:t>spreadsheet</w:t>
      </w:r>
      <w:r w:rsidR="001F5477" w:rsidRPr="006C4FF9">
        <w:rPr>
          <w:rFonts w:ascii="Verdana" w:hAnsi="Verdana"/>
          <w:sz w:val="20"/>
          <w:szCs w:val="20"/>
        </w:rPr>
        <w:t>s</w:t>
      </w:r>
      <w:r w:rsidR="006A1E53" w:rsidRPr="006C4FF9">
        <w:rPr>
          <w:rFonts w:ascii="Verdana" w:hAnsi="Verdana"/>
          <w:sz w:val="20"/>
          <w:szCs w:val="20"/>
        </w:rPr>
        <w:t xml:space="preserve"> that </w:t>
      </w:r>
      <w:r w:rsidR="001F5477" w:rsidRPr="006C4FF9">
        <w:rPr>
          <w:rFonts w:ascii="Verdana" w:hAnsi="Verdana"/>
          <w:sz w:val="20"/>
          <w:szCs w:val="20"/>
        </w:rPr>
        <w:t>are</w:t>
      </w:r>
      <w:r w:rsidR="006A1E53" w:rsidRPr="006C4FF9">
        <w:rPr>
          <w:rFonts w:ascii="Verdana" w:hAnsi="Verdana"/>
          <w:sz w:val="20"/>
          <w:szCs w:val="20"/>
        </w:rPr>
        <w:t xml:space="preserve"> part of the annual progress report.  </w:t>
      </w:r>
      <w:r w:rsidR="00C306A9" w:rsidRPr="006C4FF9">
        <w:rPr>
          <w:rFonts w:ascii="Verdana" w:hAnsi="Verdana"/>
          <w:sz w:val="20"/>
          <w:szCs w:val="20"/>
        </w:rPr>
        <w:t>Please indicate in your annual report that these</w:t>
      </w:r>
      <w:r w:rsidR="006A1E53" w:rsidRPr="006C4FF9">
        <w:rPr>
          <w:rFonts w:ascii="Verdana" w:hAnsi="Verdana"/>
          <w:sz w:val="20"/>
          <w:szCs w:val="20"/>
        </w:rPr>
        <w:t xml:space="preserve"> data m</w:t>
      </w:r>
      <w:r w:rsidR="00236339">
        <w:rPr>
          <w:rFonts w:ascii="Verdana" w:hAnsi="Verdana"/>
          <w:sz w:val="20"/>
          <w:szCs w:val="20"/>
        </w:rPr>
        <w:t>ay also be used to compile Common Fund</w:t>
      </w:r>
      <w:r w:rsidR="006A1E53" w:rsidRPr="006C4FF9">
        <w:rPr>
          <w:rFonts w:ascii="Verdana" w:hAnsi="Verdana"/>
          <w:sz w:val="20"/>
          <w:szCs w:val="20"/>
        </w:rPr>
        <w:t xml:space="preserve"> Systems Centers Program-wide data</w:t>
      </w:r>
      <w:r w:rsidR="00236339">
        <w:rPr>
          <w:rFonts w:ascii="Verdana" w:hAnsi="Verdana"/>
          <w:sz w:val="20"/>
          <w:szCs w:val="20"/>
        </w:rPr>
        <w:t>, with the exception of all information related to the Scientific Advisory Board communications and other as specified by the PI</w:t>
      </w:r>
      <w:r w:rsidR="006A1E53" w:rsidRPr="006C4FF9">
        <w:rPr>
          <w:rFonts w:ascii="Verdana" w:hAnsi="Verdana"/>
          <w:sz w:val="20"/>
          <w:szCs w:val="20"/>
        </w:rPr>
        <w:t xml:space="preserve">. </w:t>
      </w:r>
    </w:p>
    <w:p w:rsidR="00FD05EA" w:rsidRPr="006C4FF9" w:rsidRDefault="00FD05EA" w:rsidP="00FD05EA">
      <w:pPr>
        <w:rPr>
          <w:rFonts w:ascii="Verdana" w:hAnsi="Verdana"/>
          <w:b/>
          <w:sz w:val="20"/>
          <w:szCs w:val="20"/>
        </w:rPr>
      </w:pPr>
      <w:r w:rsidRPr="006C4FF9">
        <w:rPr>
          <w:rFonts w:ascii="Verdana" w:hAnsi="Verdana"/>
          <w:sz w:val="20"/>
          <w:szCs w:val="20"/>
        </w:rPr>
        <w:br/>
      </w:r>
    </w:p>
    <w:p w:rsidR="00FD05EA" w:rsidRPr="006C4FF9" w:rsidRDefault="00FD05EA" w:rsidP="00FD05EA">
      <w:pPr>
        <w:rPr>
          <w:rFonts w:ascii="Verdana" w:hAnsi="Verdana"/>
          <w:b/>
          <w:sz w:val="20"/>
          <w:szCs w:val="20"/>
        </w:rPr>
      </w:pPr>
      <w:r w:rsidRPr="006C4FF9">
        <w:rPr>
          <w:rFonts w:ascii="Verdana" w:hAnsi="Verdana"/>
          <w:b/>
          <w:sz w:val="20"/>
          <w:szCs w:val="20"/>
        </w:rPr>
        <w:t>SET ONE METRICS – CONSTANT FOR ALL CENTERS</w:t>
      </w:r>
    </w:p>
    <w:p w:rsidR="006A1E53" w:rsidRPr="006C4FF9" w:rsidRDefault="006A1E53" w:rsidP="00FD05EA">
      <w:pPr>
        <w:rPr>
          <w:rFonts w:ascii="Verdana" w:hAnsi="Verdana"/>
          <w:b/>
          <w:sz w:val="20"/>
          <w:szCs w:val="20"/>
        </w:rPr>
      </w:pPr>
    </w:p>
    <w:p w:rsidR="006A1E53" w:rsidRPr="006C4FF9" w:rsidRDefault="00E006E4" w:rsidP="00E006E4">
      <w:pPr>
        <w:rPr>
          <w:rFonts w:ascii="Verdana" w:hAnsi="Verdana"/>
          <w:b/>
          <w:i/>
          <w:sz w:val="20"/>
          <w:szCs w:val="20"/>
        </w:rPr>
      </w:pPr>
      <w:r w:rsidRPr="006C4FF9">
        <w:rPr>
          <w:rFonts w:ascii="Verdana" w:hAnsi="Verdana"/>
          <w:b/>
          <w:i/>
          <w:sz w:val="20"/>
          <w:szCs w:val="20"/>
        </w:rPr>
        <w:t xml:space="preserve">1. </w:t>
      </w:r>
      <w:r w:rsidR="006A1E53" w:rsidRPr="006C4FF9">
        <w:rPr>
          <w:rFonts w:ascii="Verdana" w:hAnsi="Verdana"/>
          <w:b/>
          <w:i/>
          <w:sz w:val="20"/>
          <w:szCs w:val="20"/>
        </w:rPr>
        <w:t>RESEARCH AND RESOURCE METRICS</w:t>
      </w:r>
    </w:p>
    <w:p w:rsidR="006A1E53" w:rsidRPr="006C4FF9" w:rsidRDefault="006A1E53" w:rsidP="006A1E53">
      <w:pPr>
        <w:ind w:left="360"/>
        <w:rPr>
          <w:rFonts w:ascii="Verdana" w:hAnsi="Verdana"/>
          <w:b/>
          <w:i/>
          <w:sz w:val="20"/>
          <w:szCs w:val="20"/>
        </w:rPr>
      </w:pPr>
    </w:p>
    <w:p w:rsidR="00E0612C" w:rsidRPr="006C4FF9" w:rsidRDefault="00E0612C" w:rsidP="006A1E53">
      <w:pPr>
        <w:rPr>
          <w:rFonts w:ascii="Verdana" w:hAnsi="Verdana"/>
          <w:b/>
          <w:i/>
          <w:sz w:val="20"/>
          <w:szCs w:val="20"/>
        </w:rPr>
      </w:pPr>
      <w:r w:rsidRPr="006C4FF9">
        <w:rPr>
          <w:rFonts w:ascii="Verdana" w:hAnsi="Verdana"/>
          <w:b/>
          <w:i/>
          <w:sz w:val="20"/>
          <w:szCs w:val="20"/>
        </w:rPr>
        <w:t>1A Summary of Center Progress</w:t>
      </w:r>
    </w:p>
    <w:p w:rsidR="00FB61B1" w:rsidRPr="006C4FF9" w:rsidRDefault="00FB61B1" w:rsidP="00FB61B1">
      <w:pPr>
        <w:adjustRightInd w:val="0"/>
        <w:rPr>
          <w:rFonts w:ascii="Verdana" w:hAnsi="Verdana" w:cs="TimesNewRoman"/>
          <w:sz w:val="20"/>
          <w:szCs w:val="20"/>
        </w:rPr>
      </w:pPr>
      <w:r w:rsidRPr="006C4FF9">
        <w:rPr>
          <w:rFonts w:ascii="Verdana" w:hAnsi="Verdana" w:cs="TimesNewRoman"/>
          <w:sz w:val="20"/>
          <w:szCs w:val="20"/>
        </w:rPr>
        <w:t>Write the summary of your Center’s progress in language readily understandable to a well</w:t>
      </w:r>
      <w:r w:rsidR="00CE0856">
        <w:rPr>
          <w:rFonts w:ascii="Verdana" w:hAnsi="Verdana" w:cs="TimesNewRoman"/>
          <w:sz w:val="20"/>
          <w:szCs w:val="20"/>
        </w:rPr>
        <w:t>-</w:t>
      </w:r>
      <w:r w:rsidRPr="006C4FF9">
        <w:rPr>
          <w:rFonts w:ascii="Verdana" w:hAnsi="Verdana" w:cs="TimesNewRoman"/>
          <w:sz w:val="20"/>
          <w:szCs w:val="20"/>
        </w:rPr>
        <w:t>informed</w:t>
      </w:r>
      <w:r w:rsidR="00CE0856">
        <w:rPr>
          <w:rFonts w:ascii="Verdana" w:hAnsi="Verdana" w:cs="TimesNewRoman"/>
          <w:sz w:val="20"/>
          <w:szCs w:val="20"/>
        </w:rPr>
        <w:t xml:space="preserve"> </w:t>
      </w:r>
      <w:r w:rsidRPr="006C4FF9">
        <w:rPr>
          <w:rFonts w:ascii="Verdana" w:hAnsi="Verdana" w:cs="TimesNewRoman"/>
          <w:sz w:val="20"/>
          <w:szCs w:val="20"/>
        </w:rPr>
        <w:t>scientist who may not be a specialist in your field. Include a brief description of the</w:t>
      </w:r>
      <w:r w:rsidR="00CE0856">
        <w:rPr>
          <w:rFonts w:ascii="Verdana" w:hAnsi="Verdana" w:cs="TimesNewRoman"/>
          <w:sz w:val="20"/>
          <w:szCs w:val="20"/>
        </w:rPr>
        <w:t xml:space="preserve"> </w:t>
      </w:r>
      <w:r w:rsidRPr="006C4FF9">
        <w:rPr>
          <w:rFonts w:ascii="Verdana" w:hAnsi="Verdana" w:cs="TimesNewRoman"/>
          <w:sz w:val="20"/>
          <w:szCs w:val="20"/>
        </w:rPr>
        <w:t>overall objectives of the Center. Summarize progress made in each of the Research</w:t>
      </w:r>
      <w:r w:rsidR="00CE0856">
        <w:rPr>
          <w:rFonts w:ascii="Verdana" w:hAnsi="Verdana" w:cs="TimesNewRoman"/>
          <w:sz w:val="20"/>
          <w:szCs w:val="20"/>
        </w:rPr>
        <w:t xml:space="preserve"> </w:t>
      </w:r>
      <w:r w:rsidRPr="006C4FF9">
        <w:rPr>
          <w:rFonts w:ascii="Verdana" w:hAnsi="Verdana" w:cs="TimesNewRoman"/>
          <w:sz w:val="20"/>
          <w:szCs w:val="20"/>
        </w:rPr>
        <w:t>and Core Projects. Discuss at least three Collaborative Research Projects and their</w:t>
      </w:r>
      <w:r w:rsidR="00CE0856">
        <w:rPr>
          <w:rFonts w:ascii="Verdana" w:hAnsi="Verdana" w:cs="TimesNewRoman"/>
          <w:sz w:val="20"/>
          <w:szCs w:val="20"/>
        </w:rPr>
        <w:t xml:space="preserve"> </w:t>
      </w:r>
      <w:r w:rsidRPr="006C4FF9">
        <w:rPr>
          <w:rFonts w:ascii="Verdana" w:hAnsi="Verdana" w:cs="TimesNewRoman"/>
          <w:sz w:val="20"/>
          <w:szCs w:val="20"/>
        </w:rPr>
        <w:t>fruitful interactions with the Center</w:t>
      </w:r>
      <w:r w:rsidR="00CA4C64">
        <w:rPr>
          <w:rFonts w:ascii="Verdana" w:hAnsi="Verdana" w:cs="TimesNewRoman"/>
          <w:sz w:val="20"/>
          <w:szCs w:val="20"/>
        </w:rPr>
        <w:t>; this may include collaborative R01/R21s or other projects that are not directly funded by the Center’s NCBC grant but are using Center tools or algorithms in a substantial and enabling manner</w:t>
      </w:r>
      <w:r w:rsidRPr="006C4FF9">
        <w:rPr>
          <w:rFonts w:ascii="Verdana" w:hAnsi="Verdana" w:cs="TimesNewRoman"/>
          <w:sz w:val="20"/>
          <w:szCs w:val="20"/>
        </w:rPr>
        <w:t>. Outline the unique role of the Center as a national</w:t>
      </w:r>
      <w:r w:rsidR="00CE0856">
        <w:rPr>
          <w:rFonts w:ascii="Verdana" w:hAnsi="Verdana" w:cs="TimesNewRoman"/>
          <w:sz w:val="20"/>
          <w:szCs w:val="20"/>
        </w:rPr>
        <w:t xml:space="preserve"> </w:t>
      </w:r>
      <w:r w:rsidRPr="006C4FF9">
        <w:rPr>
          <w:rFonts w:ascii="Verdana" w:hAnsi="Verdana" w:cs="TimesNewRoman"/>
          <w:sz w:val="20"/>
          <w:szCs w:val="20"/>
        </w:rPr>
        <w:t>resource. Address any changes in the scientific or technological direction of the Center and their</w:t>
      </w:r>
      <w:r w:rsidR="00CE0856">
        <w:rPr>
          <w:rFonts w:ascii="Verdana" w:hAnsi="Verdana" w:cs="TimesNewRoman"/>
          <w:sz w:val="20"/>
          <w:szCs w:val="20"/>
        </w:rPr>
        <w:t xml:space="preserve"> </w:t>
      </w:r>
      <w:r w:rsidRPr="006C4FF9">
        <w:rPr>
          <w:rFonts w:ascii="Verdana" w:hAnsi="Verdana" w:cs="TimesNewRoman"/>
          <w:sz w:val="20"/>
          <w:szCs w:val="20"/>
        </w:rPr>
        <w:t>significance, as well as problems encountered or anticipated.</w:t>
      </w:r>
    </w:p>
    <w:p w:rsidR="00FB61B1" w:rsidRPr="006C4FF9" w:rsidRDefault="00FB61B1" w:rsidP="00FB61B1">
      <w:pPr>
        <w:adjustRightInd w:val="0"/>
        <w:rPr>
          <w:rFonts w:ascii="Verdana" w:hAnsi="Verdana" w:cs="TimesNewRoman"/>
          <w:sz w:val="20"/>
          <w:szCs w:val="20"/>
        </w:rPr>
      </w:pPr>
    </w:p>
    <w:p w:rsidR="00FB61B1" w:rsidRPr="006C4FF9" w:rsidRDefault="00FB61B1" w:rsidP="00FB61B1">
      <w:pPr>
        <w:adjustRightInd w:val="0"/>
        <w:rPr>
          <w:rFonts w:ascii="Verdana" w:hAnsi="Verdana" w:cs="TimesNewRoman"/>
          <w:sz w:val="20"/>
          <w:szCs w:val="20"/>
        </w:rPr>
      </w:pPr>
      <w:r w:rsidRPr="006C4FF9">
        <w:rPr>
          <w:rFonts w:ascii="Verdana" w:hAnsi="Verdana" w:cs="TimesNewRoman"/>
          <w:sz w:val="20"/>
          <w:szCs w:val="20"/>
        </w:rPr>
        <w:t xml:space="preserve">Provide a brief description of </w:t>
      </w:r>
      <w:r w:rsidRPr="00236339">
        <w:rPr>
          <w:rFonts w:ascii="Verdana" w:hAnsi="Verdana" w:cs="TimesNewRoman"/>
          <w:sz w:val="20"/>
          <w:szCs w:val="20"/>
        </w:rPr>
        <w:t xml:space="preserve">any </w:t>
      </w:r>
      <w:r w:rsidRPr="00236339">
        <w:rPr>
          <w:rFonts w:ascii="Verdana" w:hAnsi="Verdana" w:cs="TimesNewRoman,Bold"/>
          <w:bCs/>
          <w:sz w:val="20"/>
          <w:szCs w:val="20"/>
        </w:rPr>
        <w:t>new</w:t>
      </w:r>
      <w:r w:rsidRPr="006C4FF9">
        <w:rPr>
          <w:rFonts w:ascii="Verdana" w:hAnsi="Verdana" w:cs="TimesNewRoman,Bold"/>
          <w:b/>
          <w:bCs/>
          <w:sz w:val="20"/>
          <w:szCs w:val="20"/>
        </w:rPr>
        <w:t xml:space="preserve"> </w:t>
      </w:r>
      <w:r w:rsidR="003D6D5B" w:rsidRPr="006C4FF9">
        <w:rPr>
          <w:rFonts w:ascii="Verdana" w:hAnsi="Verdana" w:cs="TimesNewRoman"/>
          <w:sz w:val="20"/>
          <w:szCs w:val="20"/>
        </w:rPr>
        <w:t>training and outreach</w:t>
      </w:r>
      <w:r w:rsidRPr="006C4FF9">
        <w:rPr>
          <w:rFonts w:ascii="Verdana" w:hAnsi="Verdana" w:cs="TimesNewRoman"/>
          <w:sz w:val="20"/>
          <w:szCs w:val="20"/>
        </w:rPr>
        <w:t xml:space="preserve"> activities conducted during the</w:t>
      </w:r>
      <w:r w:rsidR="00CE0856">
        <w:rPr>
          <w:rFonts w:ascii="Verdana" w:hAnsi="Verdana" w:cs="TimesNewRoman"/>
          <w:sz w:val="20"/>
          <w:szCs w:val="20"/>
        </w:rPr>
        <w:t xml:space="preserve"> </w:t>
      </w:r>
      <w:r w:rsidRPr="006C4FF9">
        <w:rPr>
          <w:rFonts w:ascii="Verdana" w:hAnsi="Verdana" w:cs="TimesNewRoman"/>
          <w:sz w:val="20"/>
          <w:szCs w:val="20"/>
        </w:rPr>
        <w:t>reporting period and web-links if available. Describe and assess the impact of your Center on biomedical research and research training</w:t>
      </w:r>
      <w:r w:rsidR="003D6D5B" w:rsidRPr="006C4FF9">
        <w:rPr>
          <w:rFonts w:ascii="Verdana" w:hAnsi="Verdana" w:cs="TimesNewRoman"/>
          <w:sz w:val="20"/>
          <w:szCs w:val="20"/>
        </w:rPr>
        <w:t xml:space="preserve"> and outreach</w:t>
      </w:r>
      <w:r w:rsidRPr="006C4FF9">
        <w:rPr>
          <w:rFonts w:ascii="Verdana" w:hAnsi="Verdana" w:cs="TimesNewRoman"/>
          <w:sz w:val="20"/>
          <w:szCs w:val="20"/>
        </w:rPr>
        <w:t xml:space="preserve"> at your</w:t>
      </w:r>
      <w:r w:rsidR="003D6D5B" w:rsidRPr="006C4FF9">
        <w:rPr>
          <w:rFonts w:ascii="Verdana" w:hAnsi="Verdana" w:cs="TimesNewRoman"/>
          <w:sz w:val="20"/>
          <w:szCs w:val="20"/>
        </w:rPr>
        <w:t xml:space="preserve"> </w:t>
      </w:r>
      <w:r w:rsidRPr="006C4FF9">
        <w:rPr>
          <w:rFonts w:ascii="Verdana" w:hAnsi="Verdana" w:cs="TimesNewRoman"/>
          <w:sz w:val="20"/>
          <w:szCs w:val="20"/>
        </w:rPr>
        <w:t>institution and on the broader community that the Center serves.</w:t>
      </w:r>
      <w:r w:rsidR="003D6D5B" w:rsidRPr="006C4FF9">
        <w:rPr>
          <w:rFonts w:ascii="Verdana" w:hAnsi="Verdana" w:cs="TimesNewRoman"/>
          <w:sz w:val="20"/>
          <w:szCs w:val="20"/>
        </w:rPr>
        <w:t xml:space="preserve"> </w:t>
      </w:r>
      <w:r w:rsidRPr="006C4FF9">
        <w:rPr>
          <w:rFonts w:ascii="Verdana" w:hAnsi="Verdana" w:cs="TimesNewRoman"/>
          <w:sz w:val="20"/>
          <w:szCs w:val="20"/>
        </w:rPr>
        <w:t xml:space="preserve"> Institutional benefits might</w:t>
      </w:r>
      <w:r w:rsidR="003D6D5B" w:rsidRPr="006C4FF9">
        <w:rPr>
          <w:rFonts w:ascii="Verdana" w:hAnsi="Verdana" w:cs="TimesNewRoman"/>
          <w:sz w:val="20"/>
          <w:szCs w:val="20"/>
        </w:rPr>
        <w:t xml:space="preserve"> </w:t>
      </w:r>
      <w:r w:rsidRPr="006C4FF9">
        <w:rPr>
          <w:rFonts w:ascii="Verdana" w:hAnsi="Verdana" w:cs="TimesNewRoman"/>
          <w:sz w:val="20"/>
          <w:szCs w:val="20"/>
        </w:rPr>
        <w:t>include the organization of special courses and meetings, attraction of students, and faculty</w:t>
      </w:r>
      <w:r w:rsidR="003D6D5B" w:rsidRPr="006C4FF9">
        <w:rPr>
          <w:rFonts w:ascii="Verdana" w:hAnsi="Verdana" w:cs="TimesNewRoman"/>
          <w:sz w:val="20"/>
          <w:szCs w:val="20"/>
        </w:rPr>
        <w:t xml:space="preserve"> </w:t>
      </w:r>
      <w:r w:rsidRPr="006C4FF9">
        <w:rPr>
          <w:rFonts w:ascii="Verdana" w:hAnsi="Verdana" w:cs="TimesNewRoman"/>
          <w:sz w:val="20"/>
          <w:szCs w:val="20"/>
        </w:rPr>
        <w:t xml:space="preserve">participation. </w:t>
      </w:r>
      <w:r w:rsidR="003D6D5B" w:rsidRPr="006C4FF9">
        <w:rPr>
          <w:rFonts w:ascii="Verdana" w:hAnsi="Verdana" w:cs="TimesNewRoman"/>
          <w:sz w:val="20"/>
          <w:szCs w:val="20"/>
        </w:rPr>
        <w:t xml:space="preserve"> </w:t>
      </w:r>
      <w:r w:rsidRPr="006C4FF9">
        <w:rPr>
          <w:rFonts w:ascii="Verdana" w:hAnsi="Verdana" w:cs="TimesNewRoman"/>
          <w:sz w:val="20"/>
          <w:szCs w:val="20"/>
        </w:rPr>
        <w:t>Scientific community benefits might include software released, workshops organized,</w:t>
      </w:r>
      <w:r w:rsidR="003D6D5B" w:rsidRPr="006C4FF9">
        <w:rPr>
          <w:rFonts w:ascii="Verdana" w:hAnsi="Verdana" w:cs="TimesNewRoman"/>
          <w:sz w:val="20"/>
          <w:szCs w:val="20"/>
        </w:rPr>
        <w:t xml:space="preserve"> </w:t>
      </w:r>
      <w:r w:rsidRPr="006C4FF9">
        <w:rPr>
          <w:rFonts w:ascii="Verdana" w:hAnsi="Verdana" w:cs="TimesNewRoman"/>
          <w:sz w:val="20"/>
          <w:szCs w:val="20"/>
        </w:rPr>
        <w:t>collaborations established, service performed, technology developed, and technology disseminated</w:t>
      </w:r>
      <w:r w:rsidR="003D6D5B" w:rsidRPr="006C4FF9">
        <w:rPr>
          <w:rFonts w:ascii="Verdana" w:hAnsi="Verdana" w:cs="TimesNewRoman"/>
          <w:sz w:val="20"/>
          <w:szCs w:val="20"/>
        </w:rPr>
        <w:t xml:space="preserve"> </w:t>
      </w:r>
      <w:r w:rsidRPr="006C4FF9">
        <w:rPr>
          <w:rFonts w:ascii="Verdana" w:hAnsi="Verdana" w:cs="TimesNewRoman"/>
          <w:sz w:val="20"/>
          <w:szCs w:val="20"/>
        </w:rPr>
        <w:t>through patents, publications, peer-reviewed citations of center collaborations by non-center</w:t>
      </w:r>
      <w:r w:rsidR="003D6D5B" w:rsidRPr="006C4FF9">
        <w:rPr>
          <w:rFonts w:ascii="Verdana" w:hAnsi="Verdana" w:cs="TimesNewRoman"/>
          <w:sz w:val="20"/>
          <w:szCs w:val="20"/>
        </w:rPr>
        <w:t xml:space="preserve"> </w:t>
      </w:r>
      <w:r w:rsidRPr="006C4FF9">
        <w:rPr>
          <w:rFonts w:ascii="Verdana" w:hAnsi="Verdana" w:cs="TimesNewRoman"/>
          <w:sz w:val="20"/>
          <w:szCs w:val="20"/>
        </w:rPr>
        <w:t>investigators, and personnel trained.</w:t>
      </w:r>
    </w:p>
    <w:p w:rsidR="00FB61B1" w:rsidRPr="006C4FF9" w:rsidRDefault="00FB61B1" w:rsidP="00FB61B1">
      <w:pPr>
        <w:adjustRightInd w:val="0"/>
        <w:rPr>
          <w:rFonts w:ascii="Verdana" w:hAnsi="Verdana" w:cs="TimesNewRoman"/>
          <w:sz w:val="20"/>
          <w:szCs w:val="20"/>
        </w:rPr>
      </w:pPr>
    </w:p>
    <w:p w:rsidR="00FB61B1" w:rsidRPr="006C4FF9" w:rsidRDefault="00FB61B1" w:rsidP="003D6D5B">
      <w:pPr>
        <w:adjustRightInd w:val="0"/>
        <w:rPr>
          <w:rFonts w:ascii="Verdana" w:hAnsi="Verdana" w:cs="TimesNewRoman"/>
          <w:sz w:val="20"/>
          <w:szCs w:val="20"/>
        </w:rPr>
      </w:pPr>
      <w:r w:rsidRPr="006C4FF9">
        <w:rPr>
          <w:rFonts w:ascii="Verdana" w:hAnsi="Verdana" w:cs="TimesNewRoman"/>
          <w:sz w:val="20"/>
          <w:szCs w:val="20"/>
        </w:rPr>
        <w:t>In addition, provide a Center Summary table as shown below. Information provided in the table</w:t>
      </w:r>
      <w:r w:rsidR="00CE0856">
        <w:rPr>
          <w:rFonts w:ascii="Verdana" w:hAnsi="Verdana" w:cs="TimesNewRoman"/>
          <w:sz w:val="20"/>
          <w:szCs w:val="20"/>
        </w:rPr>
        <w:t xml:space="preserve"> </w:t>
      </w:r>
      <w:r w:rsidRPr="006C4FF9">
        <w:rPr>
          <w:rFonts w:ascii="Verdana" w:hAnsi="Verdana" w:cs="TimesNewRoman"/>
          <w:sz w:val="20"/>
          <w:szCs w:val="20"/>
        </w:rPr>
        <w:t xml:space="preserve">should be broken down by unit: </w:t>
      </w:r>
      <w:r w:rsidR="003D6D5B" w:rsidRPr="006C4FF9">
        <w:rPr>
          <w:rFonts w:ascii="Verdana" w:hAnsi="Verdana" w:cs="TimesNewRoman"/>
          <w:sz w:val="20"/>
          <w:szCs w:val="20"/>
        </w:rPr>
        <w:t>Projects, Collaborations, Total</w:t>
      </w:r>
      <w:r w:rsidRPr="006C4FF9">
        <w:rPr>
          <w:rFonts w:ascii="Verdana" w:hAnsi="Verdana" w:cs="TimesNewRoman"/>
          <w:sz w:val="20"/>
          <w:szCs w:val="20"/>
        </w:rPr>
        <w:t>. Under each unit heading, enter the appropriate numbers.</w:t>
      </w:r>
    </w:p>
    <w:p w:rsidR="003D6D5B" w:rsidRPr="006C4FF9" w:rsidRDefault="003D6D5B" w:rsidP="00FB61B1">
      <w:pPr>
        <w:rPr>
          <w:rFonts w:ascii="Verdana" w:hAnsi="Verdana" w:cs="TimesNewRoman"/>
          <w:sz w:val="20"/>
          <w:szCs w:val="20"/>
        </w:rPr>
      </w:pPr>
    </w:p>
    <w:p w:rsidR="003D6D5B" w:rsidRPr="00CE0856" w:rsidRDefault="003D6D5B" w:rsidP="00FB61B1">
      <w:pPr>
        <w:rPr>
          <w:rFonts w:ascii="Verdana" w:hAnsi="Verdana" w:cs="TimesNewRoman"/>
          <w:b/>
          <w:i/>
          <w:sz w:val="20"/>
          <w:szCs w:val="20"/>
        </w:rPr>
      </w:pPr>
      <w:r w:rsidRPr="00CE0856">
        <w:rPr>
          <w:rFonts w:ascii="Verdana" w:hAnsi="Verdana" w:cs="TimesNewRoman"/>
          <w:b/>
          <w:i/>
          <w:sz w:val="20"/>
          <w:szCs w:val="20"/>
        </w:rPr>
        <w:t>Center Summary Table</w:t>
      </w:r>
    </w:p>
    <w:p w:rsidR="003D6D5B" w:rsidRPr="006C4FF9" w:rsidRDefault="003D6D5B" w:rsidP="00FB61B1">
      <w:pPr>
        <w:rPr>
          <w:rFonts w:ascii="Verdana" w:hAnsi="Verdana" w:cs="TimesNewRoman"/>
          <w:sz w:val="20"/>
          <w:szCs w:val="20"/>
        </w:rPr>
      </w:pPr>
    </w:p>
    <w:tbl>
      <w:tblPr>
        <w:tblStyle w:val="TableGrid"/>
        <w:tblW w:w="0" w:type="auto"/>
        <w:jc w:val="center"/>
        <w:tblLook w:val="04A0"/>
      </w:tblPr>
      <w:tblGrid>
        <w:gridCol w:w="1729"/>
        <w:gridCol w:w="1381"/>
        <w:gridCol w:w="1836"/>
        <w:gridCol w:w="1284"/>
      </w:tblGrid>
      <w:tr w:rsidR="00574D55" w:rsidRPr="006C4FF9" w:rsidTr="00F23F85">
        <w:trPr>
          <w:jc w:val="center"/>
        </w:trPr>
        <w:tc>
          <w:tcPr>
            <w:tcW w:w="1729" w:type="dxa"/>
          </w:tcPr>
          <w:p w:rsidR="00574D55" w:rsidRPr="006C4FF9" w:rsidRDefault="00574D55" w:rsidP="00FB61B1">
            <w:pPr>
              <w:rPr>
                <w:rFonts w:ascii="Verdana" w:hAnsi="Verdana"/>
                <w:b/>
                <w:i/>
                <w:sz w:val="20"/>
                <w:szCs w:val="20"/>
              </w:rPr>
            </w:pPr>
          </w:p>
        </w:tc>
        <w:tc>
          <w:tcPr>
            <w:tcW w:w="1381" w:type="dxa"/>
          </w:tcPr>
          <w:p w:rsidR="00574D55" w:rsidRDefault="00574D55" w:rsidP="00FB61B1">
            <w:pPr>
              <w:rPr>
                <w:rFonts w:ascii="Verdana" w:hAnsi="Verdana"/>
                <w:b/>
                <w:i/>
                <w:sz w:val="20"/>
                <w:szCs w:val="20"/>
              </w:rPr>
            </w:pPr>
            <w:r>
              <w:rPr>
                <w:rFonts w:ascii="Verdana" w:hAnsi="Verdana"/>
                <w:b/>
                <w:i/>
                <w:sz w:val="20"/>
                <w:szCs w:val="20"/>
              </w:rPr>
              <w:t>Center</w:t>
            </w:r>
          </w:p>
          <w:p w:rsidR="00574D55" w:rsidRPr="006C4FF9" w:rsidRDefault="00574D55" w:rsidP="00FB61B1">
            <w:pPr>
              <w:rPr>
                <w:rFonts w:ascii="Verdana" w:hAnsi="Verdana"/>
                <w:b/>
                <w:i/>
                <w:sz w:val="20"/>
                <w:szCs w:val="20"/>
              </w:rPr>
            </w:pPr>
            <w:r w:rsidRPr="006C4FF9">
              <w:rPr>
                <w:rFonts w:ascii="Verdana" w:hAnsi="Verdana"/>
                <w:b/>
                <w:i/>
                <w:sz w:val="20"/>
                <w:szCs w:val="20"/>
              </w:rPr>
              <w:t>Projects</w:t>
            </w:r>
          </w:p>
        </w:tc>
        <w:tc>
          <w:tcPr>
            <w:tcW w:w="1836" w:type="dxa"/>
          </w:tcPr>
          <w:p w:rsidR="00574D55" w:rsidRPr="006C4FF9" w:rsidRDefault="00574D55" w:rsidP="00FB61B1">
            <w:pPr>
              <w:rPr>
                <w:rFonts w:ascii="Verdana" w:hAnsi="Verdana"/>
                <w:b/>
                <w:i/>
                <w:sz w:val="20"/>
                <w:szCs w:val="20"/>
              </w:rPr>
            </w:pPr>
            <w:r w:rsidRPr="006C4FF9">
              <w:rPr>
                <w:rFonts w:ascii="Verdana" w:hAnsi="Verdana"/>
                <w:b/>
                <w:i/>
                <w:sz w:val="20"/>
                <w:szCs w:val="20"/>
              </w:rPr>
              <w:t>Collaborations</w:t>
            </w:r>
          </w:p>
        </w:tc>
        <w:tc>
          <w:tcPr>
            <w:tcW w:w="1284" w:type="dxa"/>
          </w:tcPr>
          <w:p w:rsidR="00574D55" w:rsidRPr="006C4FF9" w:rsidRDefault="00574D55" w:rsidP="00FB61B1">
            <w:pPr>
              <w:rPr>
                <w:rFonts w:ascii="Verdana" w:hAnsi="Verdana"/>
                <w:b/>
                <w:i/>
                <w:sz w:val="20"/>
                <w:szCs w:val="20"/>
              </w:rPr>
            </w:pPr>
            <w:r w:rsidRPr="006C4FF9">
              <w:rPr>
                <w:rFonts w:ascii="Verdana" w:hAnsi="Verdana"/>
                <w:b/>
                <w:i/>
                <w:sz w:val="20"/>
                <w:szCs w:val="20"/>
              </w:rPr>
              <w:t>Total</w:t>
            </w:r>
          </w:p>
        </w:tc>
      </w:tr>
      <w:tr w:rsidR="00574D55" w:rsidRPr="006C4FF9" w:rsidTr="00F23F85">
        <w:trPr>
          <w:jc w:val="center"/>
        </w:trPr>
        <w:tc>
          <w:tcPr>
            <w:tcW w:w="1729" w:type="dxa"/>
          </w:tcPr>
          <w:p w:rsidR="00574D55" w:rsidRPr="006C4FF9" w:rsidRDefault="00574D55" w:rsidP="00FB61B1">
            <w:pPr>
              <w:rPr>
                <w:rFonts w:ascii="Verdana" w:hAnsi="Verdana"/>
                <w:b/>
                <w:i/>
                <w:sz w:val="20"/>
                <w:szCs w:val="20"/>
              </w:rPr>
            </w:pPr>
            <w:r w:rsidRPr="006C4FF9">
              <w:rPr>
                <w:rFonts w:ascii="Verdana" w:hAnsi="Verdana"/>
                <w:b/>
                <w:i/>
                <w:sz w:val="20"/>
                <w:szCs w:val="20"/>
              </w:rPr>
              <w:t>Number of Publications</w:t>
            </w:r>
          </w:p>
        </w:tc>
        <w:tc>
          <w:tcPr>
            <w:tcW w:w="1381" w:type="dxa"/>
          </w:tcPr>
          <w:p w:rsidR="00574D55" w:rsidRPr="006C4FF9" w:rsidRDefault="00574D55" w:rsidP="00FB61B1">
            <w:pPr>
              <w:rPr>
                <w:rFonts w:ascii="Verdana" w:hAnsi="Verdana"/>
                <w:b/>
                <w:i/>
                <w:sz w:val="20"/>
                <w:szCs w:val="20"/>
              </w:rPr>
            </w:pPr>
          </w:p>
        </w:tc>
        <w:tc>
          <w:tcPr>
            <w:tcW w:w="1836" w:type="dxa"/>
          </w:tcPr>
          <w:p w:rsidR="00574D55" w:rsidRPr="006C4FF9" w:rsidRDefault="00574D55" w:rsidP="00FB61B1">
            <w:pPr>
              <w:rPr>
                <w:rFonts w:ascii="Verdana" w:hAnsi="Verdana"/>
                <w:b/>
                <w:i/>
                <w:sz w:val="20"/>
                <w:szCs w:val="20"/>
              </w:rPr>
            </w:pPr>
          </w:p>
        </w:tc>
        <w:tc>
          <w:tcPr>
            <w:tcW w:w="1284" w:type="dxa"/>
          </w:tcPr>
          <w:p w:rsidR="00574D55" w:rsidRPr="006C4FF9" w:rsidRDefault="00574D55" w:rsidP="00FB61B1">
            <w:pPr>
              <w:rPr>
                <w:rFonts w:ascii="Verdana" w:hAnsi="Verdana"/>
                <w:b/>
                <w:i/>
                <w:sz w:val="20"/>
                <w:szCs w:val="20"/>
              </w:rPr>
            </w:pPr>
          </w:p>
        </w:tc>
      </w:tr>
      <w:tr w:rsidR="00574D55" w:rsidRPr="006C4FF9" w:rsidTr="00F23F85">
        <w:trPr>
          <w:jc w:val="center"/>
        </w:trPr>
        <w:tc>
          <w:tcPr>
            <w:tcW w:w="1729" w:type="dxa"/>
          </w:tcPr>
          <w:p w:rsidR="00574D55" w:rsidRPr="006C4FF9" w:rsidRDefault="00574D55" w:rsidP="00FB61B1">
            <w:pPr>
              <w:rPr>
                <w:rFonts w:ascii="Verdana" w:hAnsi="Verdana"/>
                <w:b/>
                <w:i/>
                <w:sz w:val="20"/>
                <w:szCs w:val="20"/>
              </w:rPr>
            </w:pPr>
            <w:r w:rsidRPr="006C4FF9">
              <w:rPr>
                <w:rFonts w:ascii="Verdana" w:hAnsi="Verdana"/>
                <w:b/>
                <w:i/>
                <w:sz w:val="20"/>
                <w:szCs w:val="20"/>
              </w:rPr>
              <w:t>Number of Investigators</w:t>
            </w:r>
          </w:p>
        </w:tc>
        <w:tc>
          <w:tcPr>
            <w:tcW w:w="1381" w:type="dxa"/>
          </w:tcPr>
          <w:p w:rsidR="00574D55" w:rsidRPr="006C4FF9" w:rsidRDefault="00574D55" w:rsidP="00FB61B1">
            <w:pPr>
              <w:rPr>
                <w:rFonts w:ascii="Verdana" w:hAnsi="Verdana"/>
                <w:b/>
                <w:i/>
                <w:sz w:val="20"/>
                <w:szCs w:val="20"/>
              </w:rPr>
            </w:pPr>
          </w:p>
        </w:tc>
        <w:tc>
          <w:tcPr>
            <w:tcW w:w="1836" w:type="dxa"/>
          </w:tcPr>
          <w:p w:rsidR="00574D55" w:rsidRPr="006C4FF9" w:rsidRDefault="00574D55" w:rsidP="00FB61B1">
            <w:pPr>
              <w:rPr>
                <w:rFonts w:ascii="Verdana" w:hAnsi="Verdana"/>
                <w:b/>
                <w:i/>
                <w:sz w:val="20"/>
                <w:szCs w:val="20"/>
              </w:rPr>
            </w:pPr>
          </w:p>
        </w:tc>
        <w:tc>
          <w:tcPr>
            <w:tcW w:w="1284" w:type="dxa"/>
          </w:tcPr>
          <w:p w:rsidR="00574D55" w:rsidRPr="006C4FF9" w:rsidRDefault="00574D55" w:rsidP="00FB61B1">
            <w:pPr>
              <w:rPr>
                <w:rFonts w:ascii="Verdana" w:hAnsi="Verdana"/>
                <w:b/>
                <w:i/>
                <w:sz w:val="20"/>
                <w:szCs w:val="20"/>
              </w:rPr>
            </w:pPr>
          </w:p>
        </w:tc>
      </w:tr>
      <w:tr w:rsidR="00574D55" w:rsidRPr="006C4FF9" w:rsidTr="00F23F85">
        <w:trPr>
          <w:jc w:val="center"/>
        </w:trPr>
        <w:tc>
          <w:tcPr>
            <w:tcW w:w="1729" w:type="dxa"/>
          </w:tcPr>
          <w:p w:rsidR="00574D55" w:rsidRPr="006C4FF9" w:rsidRDefault="00574D55" w:rsidP="00FB61B1">
            <w:pPr>
              <w:rPr>
                <w:rFonts w:ascii="Verdana" w:hAnsi="Verdana"/>
                <w:b/>
                <w:i/>
                <w:sz w:val="20"/>
                <w:szCs w:val="20"/>
              </w:rPr>
            </w:pPr>
            <w:r w:rsidRPr="006C4FF9">
              <w:rPr>
                <w:rFonts w:ascii="Verdana" w:hAnsi="Verdana"/>
                <w:b/>
                <w:i/>
                <w:sz w:val="20"/>
                <w:szCs w:val="20"/>
              </w:rPr>
              <w:t xml:space="preserve">% of Center Funds </w:t>
            </w:r>
            <w:r w:rsidRPr="006C4FF9">
              <w:rPr>
                <w:rFonts w:ascii="Verdana" w:hAnsi="Verdana"/>
                <w:b/>
                <w:i/>
                <w:sz w:val="20"/>
                <w:szCs w:val="20"/>
              </w:rPr>
              <w:lastRenderedPageBreak/>
              <w:t>Allocated</w:t>
            </w:r>
          </w:p>
        </w:tc>
        <w:tc>
          <w:tcPr>
            <w:tcW w:w="1381" w:type="dxa"/>
          </w:tcPr>
          <w:p w:rsidR="00574D55" w:rsidRPr="006C4FF9" w:rsidRDefault="00574D55" w:rsidP="00FB61B1">
            <w:pPr>
              <w:rPr>
                <w:rFonts w:ascii="Verdana" w:hAnsi="Verdana"/>
                <w:b/>
                <w:i/>
                <w:sz w:val="20"/>
                <w:szCs w:val="20"/>
              </w:rPr>
            </w:pPr>
          </w:p>
        </w:tc>
        <w:tc>
          <w:tcPr>
            <w:tcW w:w="1836" w:type="dxa"/>
          </w:tcPr>
          <w:p w:rsidR="00574D55" w:rsidRPr="006C4FF9" w:rsidRDefault="00574D55" w:rsidP="00FB61B1">
            <w:pPr>
              <w:rPr>
                <w:rFonts w:ascii="Verdana" w:hAnsi="Verdana"/>
                <w:b/>
                <w:i/>
                <w:sz w:val="20"/>
                <w:szCs w:val="20"/>
              </w:rPr>
            </w:pPr>
          </w:p>
        </w:tc>
        <w:tc>
          <w:tcPr>
            <w:tcW w:w="1284" w:type="dxa"/>
          </w:tcPr>
          <w:p w:rsidR="00574D55" w:rsidRPr="006C4FF9" w:rsidRDefault="00574D55" w:rsidP="00FB61B1">
            <w:pPr>
              <w:rPr>
                <w:rFonts w:ascii="Verdana" w:hAnsi="Verdana"/>
                <w:b/>
                <w:i/>
                <w:sz w:val="20"/>
                <w:szCs w:val="20"/>
              </w:rPr>
            </w:pPr>
          </w:p>
        </w:tc>
      </w:tr>
    </w:tbl>
    <w:p w:rsidR="003D6D5B" w:rsidRDefault="006C4FF9" w:rsidP="006C4FF9">
      <w:pPr>
        <w:rPr>
          <w:rFonts w:ascii="Verdana" w:hAnsi="Verdana"/>
          <w:sz w:val="20"/>
          <w:szCs w:val="20"/>
        </w:rPr>
      </w:pPr>
      <w:r>
        <w:rPr>
          <w:rFonts w:ascii="Verdana" w:hAnsi="Verdana"/>
          <w:sz w:val="20"/>
          <w:szCs w:val="20"/>
        </w:rPr>
        <w:lastRenderedPageBreak/>
        <w:t>* Fractional investigators are allowed but do not count an investigator more than once.</w:t>
      </w:r>
    </w:p>
    <w:p w:rsidR="006C4FF9" w:rsidRPr="006C4FF9" w:rsidRDefault="006C4FF9" w:rsidP="006C4FF9">
      <w:pPr>
        <w:rPr>
          <w:rFonts w:ascii="Verdana" w:hAnsi="Verdana"/>
          <w:sz w:val="20"/>
          <w:szCs w:val="20"/>
        </w:rPr>
      </w:pPr>
    </w:p>
    <w:p w:rsidR="006A1E53" w:rsidRPr="006C4FF9" w:rsidRDefault="006A1E53" w:rsidP="006A1E53">
      <w:pPr>
        <w:rPr>
          <w:rFonts w:ascii="Verdana" w:hAnsi="Verdana"/>
          <w:b/>
          <w:i/>
          <w:sz w:val="20"/>
          <w:szCs w:val="20"/>
        </w:rPr>
      </w:pPr>
      <w:r w:rsidRPr="006C4FF9">
        <w:rPr>
          <w:rFonts w:ascii="Verdana" w:hAnsi="Verdana"/>
          <w:b/>
          <w:i/>
          <w:sz w:val="20"/>
          <w:szCs w:val="20"/>
        </w:rPr>
        <w:t>1</w:t>
      </w:r>
      <w:r w:rsidR="00CE0856">
        <w:rPr>
          <w:rFonts w:ascii="Verdana" w:hAnsi="Verdana"/>
          <w:b/>
          <w:i/>
          <w:sz w:val="20"/>
          <w:szCs w:val="20"/>
        </w:rPr>
        <w:t>B</w:t>
      </w:r>
      <w:r w:rsidR="00FD05EA" w:rsidRPr="006C4FF9">
        <w:rPr>
          <w:rFonts w:ascii="Verdana" w:hAnsi="Verdana"/>
          <w:b/>
          <w:i/>
          <w:sz w:val="20"/>
          <w:szCs w:val="20"/>
        </w:rPr>
        <w:t xml:space="preserve"> </w:t>
      </w:r>
      <w:r w:rsidRPr="006C4FF9">
        <w:rPr>
          <w:rFonts w:ascii="Verdana" w:hAnsi="Verdana"/>
          <w:b/>
          <w:i/>
          <w:sz w:val="20"/>
          <w:szCs w:val="20"/>
        </w:rPr>
        <w:t xml:space="preserve">Faculty </w:t>
      </w:r>
      <w:r w:rsidR="00DF0072">
        <w:rPr>
          <w:rFonts w:ascii="Verdana" w:hAnsi="Verdana"/>
          <w:b/>
          <w:sz w:val="20"/>
          <w:szCs w:val="20"/>
        </w:rPr>
        <w:t>(narrative</w:t>
      </w:r>
      <w:r w:rsidRPr="006C4FF9">
        <w:rPr>
          <w:rFonts w:ascii="Verdana" w:hAnsi="Verdana"/>
          <w:b/>
          <w:sz w:val="20"/>
          <w:szCs w:val="20"/>
        </w:rPr>
        <w:t>)</w:t>
      </w:r>
      <w:r w:rsidRPr="006C4FF9">
        <w:rPr>
          <w:rFonts w:ascii="Verdana" w:hAnsi="Verdana"/>
          <w:b/>
          <w:i/>
          <w:sz w:val="20"/>
          <w:szCs w:val="20"/>
        </w:rPr>
        <w:br/>
      </w:r>
      <w:r w:rsidRPr="006C4FF9">
        <w:rPr>
          <w:rFonts w:ascii="Verdana" w:hAnsi="Verdana"/>
          <w:sz w:val="20"/>
          <w:szCs w:val="20"/>
        </w:rPr>
        <w:t xml:space="preserve">Each Center should maintain and up-to-date list of faculty members who participate in the Center and revise the description of their contributions annually. </w:t>
      </w:r>
      <w:r w:rsidR="000B49E8">
        <w:rPr>
          <w:rFonts w:ascii="Verdana" w:hAnsi="Verdana"/>
          <w:sz w:val="20"/>
          <w:szCs w:val="20"/>
        </w:rPr>
        <w:t>Please provide a</w:t>
      </w:r>
      <w:r w:rsidR="007232D2">
        <w:rPr>
          <w:rFonts w:ascii="Verdana" w:hAnsi="Verdana"/>
          <w:sz w:val="20"/>
          <w:szCs w:val="20"/>
        </w:rPr>
        <w:t xml:space="preserve"> few sentences that describes faculty contribution.</w:t>
      </w:r>
    </w:p>
    <w:p w:rsidR="006A1E53" w:rsidRPr="006C4FF9" w:rsidRDefault="006A1E53" w:rsidP="00FD05EA">
      <w:pPr>
        <w:rPr>
          <w:rFonts w:ascii="Verdana" w:hAnsi="Verdana"/>
          <w:b/>
          <w:i/>
          <w:sz w:val="20"/>
          <w:szCs w:val="20"/>
        </w:rPr>
      </w:pPr>
    </w:p>
    <w:p w:rsidR="00FD05EA" w:rsidRPr="006C4FF9" w:rsidRDefault="00CE0856" w:rsidP="00FD05EA">
      <w:pPr>
        <w:rPr>
          <w:rFonts w:ascii="Verdana" w:hAnsi="Verdana"/>
          <w:b/>
          <w:i/>
          <w:sz w:val="20"/>
          <w:szCs w:val="20"/>
        </w:rPr>
      </w:pPr>
      <w:r>
        <w:rPr>
          <w:rFonts w:ascii="Verdana" w:hAnsi="Verdana"/>
          <w:b/>
          <w:i/>
          <w:sz w:val="20"/>
          <w:szCs w:val="20"/>
        </w:rPr>
        <w:t>1C</w:t>
      </w:r>
      <w:r w:rsidR="006A1E53" w:rsidRPr="006C4FF9">
        <w:rPr>
          <w:rFonts w:ascii="Verdana" w:hAnsi="Verdana"/>
          <w:b/>
          <w:i/>
          <w:sz w:val="20"/>
          <w:szCs w:val="20"/>
        </w:rPr>
        <w:t xml:space="preserve"> </w:t>
      </w:r>
      <w:r w:rsidR="00FD05EA" w:rsidRPr="006C4FF9">
        <w:rPr>
          <w:rFonts w:ascii="Verdana" w:hAnsi="Verdana"/>
          <w:b/>
          <w:i/>
          <w:sz w:val="20"/>
          <w:szCs w:val="20"/>
        </w:rPr>
        <w:t>Publication Metric: Number and impact of publications, patents, software and resources</w:t>
      </w:r>
    </w:p>
    <w:p w:rsidR="00FD05EA" w:rsidRPr="006C4FF9" w:rsidRDefault="00FD05EA" w:rsidP="00FD05EA">
      <w:pPr>
        <w:rPr>
          <w:rFonts w:ascii="Verdana" w:hAnsi="Verdana"/>
          <w:sz w:val="20"/>
          <w:szCs w:val="20"/>
        </w:rPr>
      </w:pPr>
      <w:r w:rsidRPr="006C4FF9">
        <w:rPr>
          <w:rFonts w:ascii="Verdana" w:hAnsi="Verdana"/>
          <w:sz w:val="20"/>
          <w:szCs w:val="20"/>
        </w:rPr>
        <w:t>We propose a multi-faceted approach to a publication metrics</w:t>
      </w:r>
      <w:r w:rsidR="00EF00AD" w:rsidRPr="006C4FF9">
        <w:rPr>
          <w:rFonts w:ascii="Verdana" w:hAnsi="Verdana"/>
          <w:sz w:val="20"/>
          <w:szCs w:val="20"/>
        </w:rPr>
        <w:t>.</w:t>
      </w:r>
      <w:r w:rsidRPr="006C4FF9">
        <w:rPr>
          <w:rFonts w:ascii="Verdana" w:hAnsi="Verdana"/>
          <w:sz w:val="20"/>
          <w:szCs w:val="20"/>
        </w:rPr>
        <w:t xml:space="preserve"> </w:t>
      </w:r>
    </w:p>
    <w:p w:rsidR="00FD05EA" w:rsidRPr="006C4FF9" w:rsidRDefault="00FD05EA" w:rsidP="00FD05EA">
      <w:pPr>
        <w:numPr>
          <w:ilvl w:val="0"/>
          <w:numId w:val="1"/>
        </w:numPr>
        <w:rPr>
          <w:rFonts w:ascii="Verdana" w:hAnsi="Verdana"/>
          <w:sz w:val="20"/>
          <w:szCs w:val="20"/>
        </w:rPr>
      </w:pPr>
      <w:r w:rsidRPr="006C4FF9">
        <w:rPr>
          <w:rFonts w:ascii="Verdana" w:hAnsi="Verdana"/>
          <w:b/>
          <w:i/>
          <w:sz w:val="20"/>
          <w:szCs w:val="20"/>
        </w:rPr>
        <w:t>Comprehe</w:t>
      </w:r>
      <w:r w:rsidR="00DF0072">
        <w:rPr>
          <w:rFonts w:ascii="Verdana" w:hAnsi="Verdana"/>
          <w:b/>
          <w:i/>
          <w:sz w:val="20"/>
          <w:szCs w:val="20"/>
        </w:rPr>
        <w:t>nsive List (numerical</w:t>
      </w:r>
      <w:r w:rsidRPr="006C4FF9">
        <w:rPr>
          <w:rFonts w:ascii="Verdana" w:hAnsi="Verdana"/>
          <w:b/>
          <w:i/>
          <w:sz w:val="20"/>
          <w:szCs w:val="20"/>
        </w:rPr>
        <w:t>)</w:t>
      </w:r>
      <w:r w:rsidRPr="006C4FF9">
        <w:rPr>
          <w:rFonts w:ascii="Verdana" w:hAnsi="Verdana"/>
          <w:sz w:val="20"/>
          <w:szCs w:val="20"/>
        </w:rPr>
        <w:t xml:space="preserve"> </w:t>
      </w:r>
      <w:r w:rsidRPr="006C4FF9">
        <w:rPr>
          <w:rFonts w:ascii="Verdana" w:hAnsi="Verdana"/>
          <w:sz w:val="20"/>
          <w:szCs w:val="20"/>
        </w:rPr>
        <w:br/>
        <w:t xml:space="preserve">Each Center should maintain an up-to-date publication list on its </w:t>
      </w:r>
      <w:r w:rsidR="00914FCE" w:rsidRPr="006C4FF9">
        <w:rPr>
          <w:rFonts w:ascii="Verdana" w:hAnsi="Verdana"/>
          <w:sz w:val="20"/>
          <w:szCs w:val="20"/>
        </w:rPr>
        <w:t>web</w:t>
      </w:r>
      <w:r w:rsidRPr="006C4FF9">
        <w:rPr>
          <w:rFonts w:ascii="Verdana" w:hAnsi="Verdana"/>
          <w:sz w:val="20"/>
          <w:szCs w:val="20"/>
        </w:rPr>
        <w:t>site</w:t>
      </w:r>
      <w:r w:rsidR="0000065A" w:rsidRPr="006C4FF9">
        <w:rPr>
          <w:rFonts w:ascii="Verdana" w:hAnsi="Verdana"/>
          <w:sz w:val="20"/>
          <w:szCs w:val="20"/>
        </w:rPr>
        <w:t xml:space="preserve">. </w:t>
      </w:r>
      <w:r w:rsidR="00F24E75">
        <w:rPr>
          <w:rFonts w:ascii="Verdana" w:hAnsi="Verdana"/>
          <w:sz w:val="20"/>
          <w:szCs w:val="20"/>
        </w:rPr>
        <w:t xml:space="preserve">Each listed reference should be hyperlinked to its corresponding </w:t>
      </w:r>
      <w:proofErr w:type="spellStart"/>
      <w:r w:rsidR="00F24E75">
        <w:rPr>
          <w:rFonts w:ascii="Verdana" w:hAnsi="Verdana"/>
          <w:sz w:val="20"/>
          <w:szCs w:val="20"/>
        </w:rPr>
        <w:t>Pubmed</w:t>
      </w:r>
      <w:proofErr w:type="spellEnd"/>
      <w:r w:rsidR="00F24E75">
        <w:rPr>
          <w:rFonts w:ascii="Verdana" w:hAnsi="Verdana"/>
          <w:sz w:val="20"/>
          <w:szCs w:val="20"/>
        </w:rPr>
        <w:t xml:space="preserve"> or </w:t>
      </w:r>
      <w:r w:rsidR="00747C87">
        <w:rPr>
          <w:rFonts w:ascii="Verdana" w:hAnsi="Verdana"/>
          <w:sz w:val="20"/>
          <w:szCs w:val="20"/>
        </w:rPr>
        <w:t xml:space="preserve">relevant </w:t>
      </w:r>
      <w:r w:rsidR="00F24E75">
        <w:rPr>
          <w:rFonts w:ascii="Verdana" w:hAnsi="Verdana"/>
          <w:sz w:val="20"/>
          <w:szCs w:val="20"/>
        </w:rPr>
        <w:t xml:space="preserve">Journal entry. </w:t>
      </w:r>
      <w:r w:rsidRPr="006C4FF9">
        <w:rPr>
          <w:rFonts w:ascii="Verdana" w:hAnsi="Verdana"/>
          <w:sz w:val="20"/>
          <w:szCs w:val="20"/>
        </w:rPr>
        <w:t xml:space="preserve">This list should be cumulative and part of the annual </w:t>
      </w:r>
      <w:r w:rsidR="00B84B0F" w:rsidRPr="006C4FF9">
        <w:rPr>
          <w:rFonts w:ascii="Verdana" w:hAnsi="Verdana"/>
          <w:sz w:val="20"/>
          <w:szCs w:val="20"/>
        </w:rPr>
        <w:t>progress report</w:t>
      </w:r>
      <w:r w:rsidRPr="006C4FF9">
        <w:rPr>
          <w:rFonts w:ascii="Verdana" w:hAnsi="Verdana"/>
          <w:sz w:val="20"/>
          <w:szCs w:val="20"/>
        </w:rPr>
        <w:t xml:space="preserve">. Centers </w:t>
      </w:r>
      <w:r w:rsidR="00CA4C64">
        <w:rPr>
          <w:rFonts w:ascii="Verdana" w:hAnsi="Verdana"/>
          <w:sz w:val="20"/>
          <w:szCs w:val="20"/>
        </w:rPr>
        <w:t>may identify publications which have explicitly acknowledged NCBC funding as well as those that do not recognize NCBC funding but used NCBC resources.</w:t>
      </w:r>
    </w:p>
    <w:p w:rsidR="00276B53" w:rsidRPr="006C4FF9" w:rsidRDefault="00276B53" w:rsidP="00276B53">
      <w:pPr>
        <w:ind w:left="720"/>
        <w:rPr>
          <w:rFonts w:ascii="Verdana" w:hAnsi="Verdana"/>
          <w:sz w:val="20"/>
          <w:szCs w:val="20"/>
        </w:rPr>
      </w:pPr>
    </w:p>
    <w:p w:rsidR="00276B53" w:rsidRPr="006C4FF9" w:rsidRDefault="00276B53" w:rsidP="00276B53">
      <w:pPr>
        <w:ind w:left="720"/>
        <w:rPr>
          <w:rFonts w:ascii="Verdana" w:hAnsi="Verdana"/>
          <w:sz w:val="20"/>
          <w:szCs w:val="20"/>
        </w:rPr>
      </w:pPr>
      <w:r w:rsidRPr="006C4FF9">
        <w:rPr>
          <w:rFonts w:ascii="Verdana" w:hAnsi="Verdana"/>
          <w:sz w:val="20"/>
          <w:szCs w:val="20"/>
        </w:rPr>
        <w:t>Books/Papers/Abstracts for each Center Unit</w:t>
      </w:r>
    </w:p>
    <w:tbl>
      <w:tblPr>
        <w:tblStyle w:val="TableGrid"/>
        <w:tblW w:w="0" w:type="auto"/>
        <w:tblInd w:w="720" w:type="dxa"/>
        <w:tblLook w:val="04A0"/>
      </w:tblPr>
      <w:tblGrid>
        <w:gridCol w:w="2419"/>
        <w:gridCol w:w="2370"/>
        <w:gridCol w:w="2378"/>
        <w:gridCol w:w="2409"/>
      </w:tblGrid>
      <w:tr w:rsidR="00276B53" w:rsidRPr="006C4FF9" w:rsidTr="00276B53">
        <w:tc>
          <w:tcPr>
            <w:tcW w:w="2574" w:type="dxa"/>
          </w:tcPr>
          <w:p w:rsidR="00276B53" w:rsidRPr="00236339" w:rsidRDefault="00747C87" w:rsidP="00276B53">
            <w:pPr>
              <w:rPr>
                <w:rFonts w:ascii="Verdana" w:hAnsi="Verdana"/>
                <w:b/>
                <w:sz w:val="20"/>
                <w:szCs w:val="20"/>
              </w:rPr>
            </w:pPr>
            <w:r>
              <w:rPr>
                <w:rFonts w:ascii="Verdana" w:hAnsi="Verdana"/>
                <w:b/>
                <w:sz w:val="20"/>
                <w:szCs w:val="20"/>
              </w:rPr>
              <w:t xml:space="preserve">Center </w:t>
            </w:r>
            <w:r w:rsidR="00276B53" w:rsidRPr="00236339">
              <w:rPr>
                <w:rFonts w:ascii="Verdana" w:hAnsi="Verdana"/>
                <w:b/>
                <w:sz w:val="20"/>
                <w:szCs w:val="20"/>
              </w:rPr>
              <w:t>Research</w:t>
            </w:r>
          </w:p>
        </w:tc>
        <w:tc>
          <w:tcPr>
            <w:tcW w:w="2574" w:type="dxa"/>
          </w:tcPr>
          <w:p w:rsidR="00276B53" w:rsidRPr="006C4FF9" w:rsidRDefault="00276B53" w:rsidP="00276B53">
            <w:pPr>
              <w:rPr>
                <w:rFonts w:ascii="Verdana" w:hAnsi="Verdana"/>
                <w:sz w:val="20"/>
                <w:szCs w:val="20"/>
              </w:rPr>
            </w:pPr>
            <w:r w:rsidRPr="006C4FF9">
              <w:rPr>
                <w:rFonts w:ascii="Verdana" w:hAnsi="Verdana"/>
                <w:sz w:val="20"/>
                <w:szCs w:val="20"/>
              </w:rPr>
              <w:t>Books</w:t>
            </w:r>
          </w:p>
        </w:tc>
        <w:tc>
          <w:tcPr>
            <w:tcW w:w="2574" w:type="dxa"/>
          </w:tcPr>
          <w:p w:rsidR="00276B53" w:rsidRPr="006C4FF9" w:rsidRDefault="00276B53" w:rsidP="00276B53">
            <w:pPr>
              <w:rPr>
                <w:rFonts w:ascii="Verdana" w:hAnsi="Verdana"/>
                <w:sz w:val="20"/>
                <w:szCs w:val="20"/>
              </w:rPr>
            </w:pPr>
            <w:r w:rsidRPr="006C4FF9">
              <w:rPr>
                <w:rFonts w:ascii="Verdana" w:hAnsi="Verdana"/>
                <w:sz w:val="20"/>
                <w:szCs w:val="20"/>
              </w:rPr>
              <w:t>Papers</w:t>
            </w:r>
          </w:p>
        </w:tc>
        <w:tc>
          <w:tcPr>
            <w:tcW w:w="2574" w:type="dxa"/>
          </w:tcPr>
          <w:p w:rsidR="00276B53" w:rsidRPr="006C4FF9" w:rsidRDefault="00276B53" w:rsidP="00276B53">
            <w:pPr>
              <w:rPr>
                <w:rFonts w:ascii="Verdana" w:hAnsi="Verdana"/>
                <w:sz w:val="20"/>
                <w:szCs w:val="20"/>
              </w:rPr>
            </w:pPr>
            <w:r w:rsidRPr="006C4FF9">
              <w:rPr>
                <w:rFonts w:ascii="Verdana" w:hAnsi="Verdana"/>
                <w:sz w:val="20"/>
                <w:szCs w:val="20"/>
              </w:rPr>
              <w:t>Abstracts</w:t>
            </w:r>
          </w:p>
        </w:tc>
      </w:tr>
      <w:tr w:rsidR="00276B53" w:rsidRPr="006C4FF9" w:rsidTr="00276B53">
        <w:tc>
          <w:tcPr>
            <w:tcW w:w="2574" w:type="dxa"/>
          </w:tcPr>
          <w:p w:rsidR="00276B53" w:rsidRPr="006C4FF9" w:rsidRDefault="00276B53" w:rsidP="00276B53">
            <w:pPr>
              <w:rPr>
                <w:rFonts w:ascii="Verdana" w:hAnsi="Verdana"/>
                <w:sz w:val="20"/>
                <w:szCs w:val="20"/>
              </w:rPr>
            </w:pPr>
            <w:r w:rsidRPr="006C4FF9">
              <w:rPr>
                <w:rFonts w:ascii="Verdana" w:hAnsi="Verdana"/>
                <w:sz w:val="20"/>
                <w:szCs w:val="20"/>
              </w:rPr>
              <w:t>Number Published</w:t>
            </w:r>
          </w:p>
        </w:tc>
        <w:tc>
          <w:tcPr>
            <w:tcW w:w="2574" w:type="dxa"/>
          </w:tcPr>
          <w:p w:rsidR="00276B53" w:rsidRPr="006C4FF9" w:rsidRDefault="00276B53" w:rsidP="00276B53">
            <w:pPr>
              <w:rPr>
                <w:rFonts w:ascii="Verdana" w:hAnsi="Verdana"/>
                <w:sz w:val="20"/>
                <w:szCs w:val="20"/>
              </w:rPr>
            </w:pPr>
          </w:p>
        </w:tc>
        <w:tc>
          <w:tcPr>
            <w:tcW w:w="2574" w:type="dxa"/>
          </w:tcPr>
          <w:p w:rsidR="00276B53" w:rsidRPr="006C4FF9" w:rsidRDefault="00276B53" w:rsidP="00276B53">
            <w:pPr>
              <w:rPr>
                <w:rFonts w:ascii="Verdana" w:hAnsi="Verdana"/>
                <w:sz w:val="20"/>
                <w:szCs w:val="20"/>
              </w:rPr>
            </w:pPr>
          </w:p>
        </w:tc>
        <w:tc>
          <w:tcPr>
            <w:tcW w:w="2574" w:type="dxa"/>
          </w:tcPr>
          <w:p w:rsidR="00276B53" w:rsidRPr="006C4FF9" w:rsidRDefault="00276B53" w:rsidP="00276B53">
            <w:pPr>
              <w:rPr>
                <w:rFonts w:ascii="Verdana" w:hAnsi="Verdana"/>
                <w:sz w:val="20"/>
                <w:szCs w:val="20"/>
              </w:rPr>
            </w:pPr>
          </w:p>
        </w:tc>
      </w:tr>
      <w:tr w:rsidR="00276B53" w:rsidRPr="006C4FF9" w:rsidTr="00276B53">
        <w:tc>
          <w:tcPr>
            <w:tcW w:w="2574" w:type="dxa"/>
          </w:tcPr>
          <w:p w:rsidR="00276B53" w:rsidRPr="006C4FF9" w:rsidRDefault="00276B53" w:rsidP="00276B53">
            <w:pPr>
              <w:rPr>
                <w:rFonts w:ascii="Verdana" w:hAnsi="Verdana"/>
                <w:sz w:val="20"/>
                <w:szCs w:val="20"/>
              </w:rPr>
            </w:pPr>
            <w:r w:rsidRPr="006C4FF9">
              <w:rPr>
                <w:rFonts w:ascii="Verdana" w:hAnsi="Verdana"/>
                <w:sz w:val="20"/>
                <w:szCs w:val="20"/>
              </w:rPr>
              <w:t>Number in Press</w:t>
            </w:r>
          </w:p>
        </w:tc>
        <w:tc>
          <w:tcPr>
            <w:tcW w:w="2574" w:type="dxa"/>
          </w:tcPr>
          <w:p w:rsidR="00276B53" w:rsidRPr="006C4FF9" w:rsidRDefault="00276B53" w:rsidP="00276B53">
            <w:pPr>
              <w:rPr>
                <w:rFonts w:ascii="Verdana" w:hAnsi="Verdana"/>
                <w:sz w:val="20"/>
                <w:szCs w:val="20"/>
              </w:rPr>
            </w:pPr>
          </w:p>
        </w:tc>
        <w:tc>
          <w:tcPr>
            <w:tcW w:w="2574" w:type="dxa"/>
          </w:tcPr>
          <w:p w:rsidR="00276B53" w:rsidRPr="006C4FF9" w:rsidRDefault="00276B53" w:rsidP="00276B53">
            <w:pPr>
              <w:rPr>
                <w:rFonts w:ascii="Verdana" w:hAnsi="Verdana"/>
                <w:sz w:val="20"/>
                <w:szCs w:val="20"/>
              </w:rPr>
            </w:pPr>
          </w:p>
        </w:tc>
        <w:tc>
          <w:tcPr>
            <w:tcW w:w="2574" w:type="dxa"/>
          </w:tcPr>
          <w:p w:rsidR="00276B53" w:rsidRPr="006C4FF9" w:rsidRDefault="00276B53" w:rsidP="00276B53">
            <w:pPr>
              <w:rPr>
                <w:rFonts w:ascii="Verdana" w:hAnsi="Verdana"/>
                <w:sz w:val="20"/>
                <w:szCs w:val="20"/>
              </w:rPr>
            </w:pPr>
          </w:p>
        </w:tc>
      </w:tr>
    </w:tbl>
    <w:p w:rsidR="00276B53" w:rsidRPr="006C4FF9" w:rsidRDefault="00276B53" w:rsidP="00276B53">
      <w:pPr>
        <w:ind w:left="720"/>
        <w:rPr>
          <w:rFonts w:ascii="Verdana" w:hAnsi="Verdana"/>
          <w:sz w:val="20"/>
          <w:szCs w:val="20"/>
        </w:rPr>
      </w:pPr>
      <w:r w:rsidRPr="006C4FF9">
        <w:rPr>
          <w:rFonts w:ascii="Verdana" w:hAnsi="Verdana"/>
          <w:sz w:val="20"/>
          <w:szCs w:val="20"/>
        </w:rPr>
        <w:t>Books (List):</w:t>
      </w:r>
    </w:p>
    <w:p w:rsidR="00276B53" w:rsidRPr="006C4FF9" w:rsidRDefault="00276B53" w:rsidP="00276B53">
      <w:pPr>
        <w:ind w:left="720"/>
        <w:rPr>
          <w:rFonts w:ascii="Verdana" w:hAnsi="Verdana"/>
          <w:sz w:val="20"/>
          <w:szCs w:val="20"/>
        </w:rPr>
      </w:pPr>
      <w:r w:rsidRPr="006C4FF9">
        <w:rPr>
          <w:rFonts w:ascii="Verdana" w:hAnsi="Verdana"/>
          <w:sz w:val="20"/>
          <w:szCs w:val="20"/>
        </w:rPr>
        <w:t>Papers (List):</w:t>
      </w:r>
      <w:r w:rsidRPr="006C4FF9">
        <w:rPr>
          <w:rFonts w:ascii="Verdana" w:hAnsi="Verdana"/>
          <w:sz w:val="20"/>
          <w:szCs w:val="20"/>
        </w:rPr>
        <w:br/>
        <w:t>Abstracts (List):</w:t>
      </w:r>
    </w:p>
    <w:p w:rsidR="00276B53" w:rsidRPr="006C4FF9" w:rsidRDefault="00276B53" w:rsidP="00276B53">
      <w:pPr>
        <w:ind w:left="720"/>
        <w:rPr>
          <w:rFonts w:ascii="Verdana" w:hAnsi="Verdana"/>
          <w:sz w:val="20"/>
          <w:szCs w:val="20"/>
        </w:rPr>
      </w:pPr>
    </w:p>
    <w:tbl>
      <w:tblPr>
        <w:tblStyle w:val="TableGrid"/>
        <w:tblW w:w="0" w:type="auto"/>
        <w:tblInd w:w="720" w:type="dxa"/>
        <w:tblLook w:val="04A0"/>
      </w:tblPr>
      <w:tblGrid>
        <w:gridCol w:w="2480"/>
        <w:gridCol w:w="2348"/>
        <w:gridCol w:w="2357"/>
        <w:gridCol w:w="2391"/>
      </w:tblGrid>
      <w:tr w:rsidR="00276B53" w:rsidRPr="006C4FF9" w:rsidTr="000116E3">
        <w:tc>
          <w:tcPr>
            <w:tcW w:w="2574" w:type="dxa"/>
          </w:tcPr>
          <w:p w:rsidR="00276B53" w:rsidRPr="00236339" w:rsidRDefault="00276B53" w:rsidP="000116E3">
            <w:pPr>
              <w:rPr>
                <w:rFonts w:ascii="Verdana" w:hAnsi="Verdana"/>
                <w:b/>
                <w:sz w:val="20"/>
                <w:szCs w:val="20"/>
              </w:rPr>
            </w:pPr>
            <w:r w:rsidRPr="00236339">
              <w:rPr>
                <w:rFonts w:ascii="Verdana" w:hAnsi="Verdana"/>
                <w:b/>
                <w:sz w:val="20"/>
                <w:szCs w:val="20"/>
              </w:rPr>
              <w:t>Collaborations</w:t>
            </w:r>
          </w:p>
        </w:tc>
        <w:tc>
          <w:tcPr>
            <w:tcW w:w="2574" w:type="dxa"/>
          </w:tcPr>
          <w:p w:rsidR="00276B53" w:rsidRPr="006C4FF9" w:rsidRDefault="00276B53" w:rsidP="000116E3">
            <w:pPr>
              <w:rPr>
                <w:rFonts w:ascii="Verdana" w:hAnsi="Verdana"/>
                <w:sz w:val="20"/>
                <w:szCs w:val="20"/>
              </w:rPr>
            </w:pPr>
            <w:r w:rsidRPr="006C4FF9">
              <w:rPr>
                <w:rFonts w:ascii="Verdana" w:hAnsi="Verdana"/>
                <w:sz w:val="20"/>
                <w:szCs w:val="20"/>
              </w:rPr>
              <w:t>Books</w:t>
            </w:r>
          </w:p>
        </w:tc>
        <w:tc>
          <w:tcPr>
            <w:tcW w:w="2574" w:type="dxa"/>
          </w:tcPr>
          <w:p w:rsidR="00276B53" w:rsidRPr="006C4FF9" w:rsidRDefault="00276B53" w:rsidP="000116E3">
            <w:pPr>
              <w:rPr>
                <w:rFonts w:ascii="Verdana" w:hAnsi="Verdana"/>
                <w:sz w:val="20"/>
                <w:szCs w:val="20"/>
              </w:rPr>
            </w:pPr>
            <w:r w:rsidRPr="006C4FF9">
              <w:rPr>
                <w:rFonts w:ascii="Verdana" w:hAnsi="Verdana"/>
                <w:sz w:val="20"/>
                <w:szCs w:val="20"/>
              </w:rPr>
              <w:t>Papers</w:t>
            </w:r>
          </w:p>
        </w:tc>
        <w:tc>
          <w:tcPr>
            <w:tcW w:w="2574" w:type="dxa"/>
          </w:tcPr>
          <w:p w:rsidR="00276B53" w:rsidRPr="006C4FF9" w:rsidRDefault="00276B53" w:rsidP="000116E3">
            <w:pPr>
              <w:rPr>
                <w:rFonts w:ascii="Verdana" w:hAnsi="Verdana"/>
                <w:sz w:val="20"/>
                <w:szCs w:val="20"/>
              </w:rPr>
            </w:pPr>
            <w:r w:rsidRPr="006C4FF9">
              <w:rPr>
                <w:rFonts w:ascii="Verdana" w:hAnsi="Verdana"/>
                <w:sz w:val="20"/>
                <w:szCs w:val="20"/>
              </w:rPr>
              <w:t>Abstracts</w:t>
            </w:r>
          </w:p>
        </w:tc>
      </w:tr>
      <w:tr w:rsidR="00276B53" w:rsidRPr="006C4FF9" w:rsidTr="000116E3">
        <w:tc>
          <w:tcPr>
            <w:tcW w:w="2574" w:type="dxa"/>
          </w:tcPr>
          <w:p w:rsidR="00276B53" w:rsidRPr="006C4FF9" w:rsidRDefault="00276B53" w:rsidP="000116E3">
            <w:pPr>
              <w:rPr>
                <w:rFonts w:ascii="Verdana" w:hAnsi="Verdana"/>
                <w:sz w:val="20"/>
                <w:szCs w:val="20"/>
              </w:rPr>
            </w:pPr>
            <w:r w:rsidRPr="006C4FF9">
              <w:rPr>
                <w:rFonts w:ascii="Verdana" w:hAnsi="Verdana"/>
                <w:sz w:val="20"/>
                <w:szCs w:val="20"/>
              </w:rPr>
              <w:t>Number Published</w:t>
            </w:r>
          </w:p>
        </w:tc>
        <w:tc>
          <w:tcPr>
            <w:tcW w:w="2574" w:type="dxa"/>
          </w:tcPr>
          <w:p w:rsidR="00276B53" w:rsidRPr="006C4FF9" w:rsidRDefault="00276B53" w:rsidP="000116E3">
            <w:pPr>
              <w:rPr>
                <w:rFonts w:ascii="Verdana" w:hAnsi="Verdana"/>
                <w:sz w:val="20"/>
                <w:szCs w:val="20"/>
              </w:rPr>
            </w:pPr>
          </w:p>
        </w:tc>
        <w:tc>
          <w:tcPr>
            <w:tcW w:w="2574" w:type="dxa"/>
          </w:tcPr>
          <w:p w:rsidR="00276B53" w:rsidRPr="006C4FF9" w:rsidRDefault="00276B53" w:rsidP="000116E3">
            <w:pPr>
              <w:rPr>
                <w:rFonts w:ascii="Verdana" w:hAnsi="Verdana"/>
                <w:sz w:val="20"/>
                <w:szCs w:val="20"/>
              </w:rPr>
            </w:pPr>
          </w:p>
        </w:tc>
        <w:tc>
          <w:tcPr>
            <w:tcW w:w="2574" w:type="dxa"/>
          </w:tcPr>
          <w:p w:rsidR="00276B53" w:rsidRPr="006C4FF9" w:rsidRDefault="00276B53" w:rsidP="000116E3">
            <w:pPr>
              <w:rPr>
                <w:rFonts w:ascii="Verdana" w:hAnsi="Verdana"/>
                <w:sz w:val="20"/>
                <w:szCs w:val="20"/>
              </w:rPr>
            </w:pPr>
          </w:p>
        </w:tc>
      </w:tr>
      <w:tr w:rsidR="00276B53" w:rsidRPr="006C4FF9" w:rsidTr="000116E3">
        <w:tc>
          <w:tcPr>
            <w:tcW w:w="2574" w:type="dxa"/>
          </w:tcPr>
          <w:p w:rsidR="00276B53" w:rsidRPr="006C4FF9" w:rsidRDefault="00276B53" w:rsidP="000116E3">
            <w:pPr>
              <w:rPr>
                <w:rFonts w:ascii="Verdana" w:hAnsi="Verdana"/>
                <w:sz w:val="20"/>
                <w:szCs w:val="20"/>
              </w:rPr>
            </w:pPr>
            <w:r w:rsidRPr="006C4FF9">
              <w:rPr>
                <w:rFonts w:ascii="Verdana" w:hAnsi="Verdana"/>
                <w:sz w:val="20"/>
                <w:szCs w:val="20"/>
              </w:rPr>
              <w:t>Number in Press</w:t>
            </w:r>
          </w:p>
        </w:tc>
        <w:tc>
          <w:tcPr>
            <w:tcW w:w="2574" w:type="dxa"/>
          </w:tcPr>
          <w:p w:rsidR="00276B53" w:rsidRPr="006C4FF9" w:rsidRDefault="00276B53" w:rsidP="000116E3">
            <w:pPr>
              <w:rPr>
                <w:rFonts w:ascii="Verdana" w:hAnsi="Verdana"/>
                <w:sz w:val="20"/>
                <w:szCs w:val="20"/>
              </w:rPr>
            </w:pPr>
          </w:p>
        </w:tc>
        <w:tc>
          <w:tcPr>
            <w:tcW w:w="2574" w:type="dxa"/>
          </w:tcPr>
          <w:p w:rsidR="00276B53" w:rsidRPr="006C4FF9" w:rsidRDefault="00276B53" w:rsidP="000116E3">
            <w:pPr>
              <w:rPr>
                <w:rFonts w:ascii="Verdana" w:hAnsi="Verdana"/>
                <w:sz w:val="20"/>
                <w:szCs w:val="20"/>
              </w:rPr>
            </w:pPr>
          </w:p>
        </w:tc>
        <w:tc>
          <w:tcPr>
            <w:tcW w:w="2574" w:type="dxa"/>
          </w:tcPr>
          <w:p w:rsidR="00276B53" w:rsidRPr="006C4FF9" w:rsidRDefault="00276B53" w:rsidP="000116E3">
            <w:pPr>
              <w:rPr>
                <w:rFonts w:ascii="Verdana" w:hAnsi="Verdana"/>
                <w:sz w:val="20"/>
                <w:szCs w:val="20"/>
              </w:rPr>
            </w:pPr>
          </w:p>
        </w:tc>
      </w:tr>
    </w:tbl>
    <w:p w:rsidR="00276B53" w:rsidRPr="006C4FF9" w:rsidRDefault="00276B53" w:rsidP="00276B53">
      <w:pPr>
        <w:ind w:left="720"/>
        <w:rPr>
          <w:rFonts w:ascii="Verdana" w:hAnsi="Verdana"/>
          <w:sz w:val="20"/>
          <w:szCs w:val="20"/>
        </w:rPr>
      </w:pPr>
      <w:r w:rsidRPr="006C4FF9">
        <w:rPr>
          <w:rFonts w:ascii="Verdana" w:hAnsi="Verdana"/>
          <w:sz w:val="20"/>
          <w:szCs w:val="20"/>
        </w:rPr>
        <w:t>Books (List):</w:t>
      </w:r>
    </w:p>
    <w:p w:rsidR="00276B53" w:rsidRPr="006C4FF9" w:rsidRDefault="00276B53" w:rsidP="00276B53">
      <w:pPr>
        <w:ind w:left="720"/>
        <w:rPr>
          <w:rFonts w:ascii="Verdana" w:hAnsi="Verdana"/>
          <w:sz w:val="20"/>
          <w:szCs w:val="20"/>
        </w:rPr>
      </w:pPr>
      <w:r w:rsidRPr="006C4FF9">
        <w:rPr>
          <w:rFonts w:ascii="Verdana" w:hAnsi="Verdana"/>
          <w:sz w:val="20"/>
          <w:szCs w:val="20"/>
        </w:rPr>
        <w:t>Papers (List):</w:t>
      </w:r>
      <w:r w:rsidRPr="006C4FF9">
        <w:rPr>
          <w:rFonts w:ascii="Verdana" w:hAnsi="Verdana"/>
          <w:sz w:val="20"/>
          <w:szCs w:val="20"/>
        </w:rPr>
        <w:br/>
        <w:t>Abstracts (List):</w:t>
      </w:r>
    </w:p>
    <w:p w:rsidR="00276B53" w:rsidRPr="006C4FF9" w:rsidRDefault="00276B53" w:rsidP="00276B53">
      <w:pPr>
        <w:ind w:left="720"/>
        <w:rPr>
          <w:rFonts w:ascii="Verdana" w:hAnsi="Verdana"/>
          <w:sz w:val="20"/>
          <w:szCs w:val="20"/>
        </w:rPr>
      </w:pPr>
    </w:p>
    <w:tbl>
      <w:tblPr>
        <w:tblStyle w:val="TableGrid"/>
        <w:tblW w:w="0" w:type="auto"/>
        <w:tblInd w:w="720" w:type="dxa"/>
        <w:tblLook w:val="04A0"/>
      </w:tblPr>
      <w:tblGrid>
        <w:gridCol w:w="2461"/>
        <w:gridCol w:w="2424"/>
        <w:gridCol w:w="2386"/>
        <w:gridCol w:w="2305"/>
      </w:tblGrid>
      <w:tr w:rsidR="00747C87" w:rsidRPr="006C4FF9" w:rsidTr="000116E3">
        <w:tc>
          <w:tcPr>
            <w:tcW w:w="2574" w:type="dxa"/>
          </w:tcPr>
          <w:p w:rsidR="00276B53" w:rsidRPr="00236339" w:rsidRDefault="00276B53" w:rsidP="000116E3">
            <w:pPr>
              <w:rPr>
                <w:rFonts w:ascii="Verdana" w:hAnsi="Verdana"/>
                <w:b/>
                <w:sz w:val="20"/>
                <w:szCs w:val="20"/>
              </w:rPr>
            </w:pPr>
            <w:r w:rsidRPr="00236339">
              <w:rPr>
                <w:rFonts w:ascii="Verdana" w:hAnsi="Verdana"/>
                <w:b/>
                <w:sz w:val="20"/>
                <w:szCs w:val="20"/>
              </w:rPr>
              <w:t>Training, and Dissemination</w:t>
            </w:r>
          </w:p>
        </w:tc>
        <w:tc>
          <w:tcPr>
            <w:tcW w:w="2574" w:type="dxa"/>
          </w:tcPr>
          <w:p w:rsidR="00276B53" w:rsidRPr="006C4FF9" w:rsidRDefault="00747C87" w:rsidP="000116E3">
            <w:pPr>
              <w:rPr>
                <w:rFonts w:ascii="Verdana" w:hAnsi="Verdana"/>
                <w:sz w:val="20"/>
                <w:szCs w:val="20"/>
              </w:rPr>
            </w:pPr>
            <w:r>
              <w:rPr>
                <w:rFonts w:ascii="Verdana" w:hAnsi="Verdana"/>
                <w:sz w:val="20"/>
                <w:szCs w:val="20"/>
              </w:rPr>
              <w:t>Presentations</w:t>
            </w:r>
          </w:p>
        </w:tc>
        <w:tc>
          <w:tcPr>
            <w:tcW w:w="2574" w:type="dxa"/>
          </w:tcPr>
          <w:p w:rsidR="00276B53" w:rsidRPr="006C4FF9" w:rsidRDefault="00747C87" w:rsidP="000116E3">
            <w:pPr>
              <w:rPr>
                <w:rFonts w:ascii="Verdana" w:hAnsi="Verdana"/>
                <w:sz w:val="20"/>
                <w:szCs w:val="20"/>
              </w:rPr>
            </w:pPr>
            <w:r>
              <w:rPr>
                <w:rFonts w:ascii="Verdana" w:hAnsi="Verdana"/>
                <w:sz w:val="20"/>
                <w:szCs w:val="20"/>
              </w:rPr>
              <w:t>Courses &amp; Workshops</w:t>
            </w:r>
          </w:p>
        </w:tc>
        <w:tc>
          <w:tcPr>
            <w:tcW w:w="2574" w:type="dxa"/>
          </w:tcPr>
          <w:p w:rsidR="00276B53" w:rsidRPr="006C4FF9" w:rsidRDefault="00747C87" w:rsidP="000116E3">
            <w:pPr>
              <w:rPr>
                <w:rFonts w:ascii="Verdana" w:hAnsi="Verdana"/>
                <w:sz w:val="20"/>
                <w:szCs w:val="20"/>
              </w:rPr>
            </w:pPr>
            <w:r>
              <w:rPr>
                <w:rFonts w:ascii="Verdana" w:hAnsi="Verdana"/>
                <w:sz w:val="20"/>
                <w:szCs w:val="20"/>
              </w:rPr>
              <w:t>Other</w:t>
            </w:r>
          </w:p>
        </w:tc>
      </w:tr>
      <w:tr w:rsidR="00747C87" w:rsidRPr="006C4FF9" w:rsidTr="000116E3">
        <w:tc>
          <w:tcPr>
            <w:tcW w:w="2574" w:type="dxa"/>
          </w:tcPr>
          <w:p w:rsidR="00276B53" w:rsidRPr="006C4FF9" w:rsidRDefault="00276B53" w:rsidP="000116E3">
            <w:pPr>
              <w:rPr>
                <w:rFonts w:ascii="Verdana" w:hAnsi="Verdana"/>
                <w:sz w:val="20"/>
                <w:szCs w:val="20"/>
              </w:rPr>
            </w:pPr>
            <w:r w:rsidRPr="006C4FF9">
              <w:rPr>
                <w:rFonts w:ascii="Verdana" w:hAnsi="Verdana"/>
                <w:sz w:val="20"/>
                <w:szCs w:val="20"/>
              </w:rPr>
              <w:t>Number Published</w:t>
            </w:r>
          </w:p>
        </w:tc>
        <w:tc>
          <w:tcPr>
            <w:tcW w:w="2574" w:type="dxa"/>
          </w:tcPr>
          <w:p w:rsidR="00276B53" w:rsidRPr="006C4FF9" w:rsidRDefault="00276B53" w:rsidP="000116E3">
            <w:pPr>
              <w:rPr>
                <w:rFonts w:ascii="Verdana" w:hAnsi="Verdana"/>
                <w:sz w:val="20"/>
                <w:szCs w:val="20"/>
              </w:rPr>
            </w:pPr>
          </w:p>
        </w:tc>
        <w:tc>
          <w:tcPr>
            <w:tcW w:w="2574" w:type="dxa"/>
          </w:tcPr>
          <w:p w:rsidR="00276B53" w:rsidRPr="006C4FF9" w:rsidRDefault="00276B53" w:rsidP="000116E3">
            <w:pPr>
              <w:rPr>
                <w:rFonts w:ascii="Verdana" w:hAnsi="Verdana"/>
                <w:sz w:val="20"/>
                <w:szCs w:val="20"/>
              </w:rPr>
            </w:pPr>
          </w:p>
        </w:tc>
        <w:tc>
          <w:tcPr>
            <w:tcW w:w="2574" w:type="dxa"/>
          </w:tcPr>
          <w:p w:rsidR="00276B53" w:rsidRPr="006C4FF9" w:rsidRDefault="00276B53" w:rsidP="000116E3">
            <w:pPr>
              <w:rPr>
                <w:rFonts w:ascii="Verdana" w:hAnsi="Verdana"/>
                <w:sz w:val="20"/>
                <w:szCs w:val="20"/>
              </w:rPr>
            </w:pPr>
          </w:p>
        </w:tc>
      </w:tr>
      <w:tr w:rsidR="00747C87" w:rsidRPr="006C4FF9" w:rsidTr="000116E3">
        <w:tc>
          <w:tcPr>
            <w:tcW w:w="2574" w:type="dxa"/>
          </w:tcPr>
          <w:p w:rsidR="00276B53" w:rsidRPr="006C4FF9" w:rsidRDefault="00276B53" w:rsidP="000116E3">
            <w:pPr>
              <w:rPr>
                <w:rFonts w:ascii="Verdana" w:hAnsi="Verdana"/>
                <w:sz w:val="20"/>
                <w:szCs w:val="20"/>
              </w:rPr>
            </w:pPr>
            <w:r w:rsidRPr="006C4FF9">
              <w:rPr>
                <w:rFonts w:ascii="Verdana" w:hAnsi="Verdana"/>
                <w:sz w:val="20"/>
                <w:szCs w:val="20"/>
              </w:rPr>
              <w:t>Number in Press</w:t>
            </w:r>
          </w:p>
        </w:tc>
        <w:tc>
          <w:tcPr>
            <w:tcW w:w="2574" w:type="dxa"/>
          </w:tcPr>
          <w:p w:rsidR="00276B53" w:rsidRPr="006C4FF9" w:rsidRDefault="00276B53" w:rsidP="000116E3">
            <w:pPr>
              <w:rPr>
                <w:rFonts w:ascii="Verdana" w:hAnsi="Verdana"/>
                <w:sz w:val="20"/>
                <w:szCs w:val="20"/>
              </w:rPr>
            </w:pPr>
          </w:p>
        </w:tc>
        <w:tc>
          <w:tcPr>
            <w:tcW w:w="2574" w:type="dxa"/>
          </w:tcPr>
          <w:p w:rsidR="00276B53" w:rsidRPr="006C4FF9" w:rsidRDefault="00276B53" w:rsidP="000116E3">
            <w:pPr>
              <w:rPr>
                <w:rFonts w:ascii="Verdana" w:hAnsi="Verdana"/>
                <w:sz w:val="20"/>
                <w:szCs w:val="20"/>
              </w:rPr>
            </w:pPr>
          </w:p>
        </w:tc>
        <w:tc>
          <w:tcPr>
            <w:tcW w:w="2574" w:type="dxa"/>
          </w:tcPr>
          <w:p w:rsidR="00276B53" w:rsidRPr="006C4FF9" w:rsidRDefault="00276B53" w:rsidP="000116E3">
            <w:pPr>
              <w:rPr>
                <w:rFonts w:ascii="Verdana" w:hAnsi="Verdana"/>
                <w:sz w:val="20"/>
                <w:szCs w:val="20"/>
              </w:rPr>
            </w:pPr>
          </w:p>
        </w:tc>
      </w:tr>
    </w:tbl>
    <w:p w:rsidR="00276B53" w:rsidRPr="006C4FF9" w:rsidRDefault="00747C87" w:rsidP="00276B53">
      <w:pPr>
        <w:ind w:left="720"/>
        <w:rPr>
          <w:rFonts w:ascii="Verdana" w:hAnsi="Verdana"/>
          <w:sz w:val="20"/>
          <w:szCs w:val="20"/>
        </w:rPr>
      </w:pPr>
      <w:r>
        <w:rPr>
          <w:rFonts w:ascii="Verdana" w:hAnsi="Verdana"/>
          <w:sz w:val="20"/>
          <w:szCs w:val="20"/>
        </w:rPr>
        <w:t>Presentations</w:t>
      </w:r>
      <w:r w:rsidRPr="006C4FF9">
        <w:rPr>
          <w:rFonts w:ascii="Verdana" w:hAnsi="Verdana"/>
          <w:sz w:val="20"/>
          <w:szCs w:val="20"/>
        </w:rPr>
        <w:t xml:space="preserve"> </w:t>
      </w:r>
      <w:r w:rsidR="00276B53" w:rsidRPr="006C4FF9">
        <w:rPr>
          <w:rFonts w:ascii="Verdana" w:hAnsi="Verdana"/>
          <w:sz w:val="20"/>
          <w:szCs w:val="20"/>
        </w:rPr>
        <w:t>(List):</w:t>
      </w:r>
    </w:p>
    <w:p w:rsidR="00276B53" w:rsidRPr="006C4FF9" w:rsidRDefault="00747C87" w:rsidP="00276B53">
      <w:pPr>
        <w:ind w:left="720"/>
        <w:rPr>
          <w:rFonts w:ascii="Verdana" w:hAnsi="Verdana"/>
          <w:sz w:val="20"/>
          <w:szCs w:val="20"/>
        </w:rPr>
      </w:pPr>
      <w:r>
        <w:rPr>
          <w:rFonts w:ascii="Verdana" w:hAnsi="Verdana"/>
          <w:sz w:val="20"/>
          <w:szCs w:val="20"/>
        </w:rPr>
        <w:t>Courses</w:t>
      </w:r>
      <w:r w:rsidRPr="006C4FF9">
        <w:rPr>
          <w:rFonts w:ascii="Verdana" w:hAnsi="Verdana"/>
          <w:sz w:val="20"/>
          <w:szCs w:val="20"/>
        </w:rPr>
        <w:t xml:space="preserve"> </w:t>
      </w:r>
      <w:r>
        <w:rPr>
          <w:rFonts w:ascii="Verdana" w:hAnsi="Verdana"/>
          <w:sz w:val="20"/>
          <w:szCs w:val="20"/>
        </w:rPr>
        <w:t>&amp; workshops</w:t>
      </w:r>
      <w:r w:rsidR="00F23F85">
        <w:rPr>
          <w:rFonts w:ascii="Verdana" w:hAnsi="Verdana"/>
          <w:sz w:val="20"/>
          <w:szCs w:val="20"/>
        </w:rPr>
        <w:t xml:space="preserve"> </w:t>
      </w:r>
      <w:r w:rsidR="00276B53" w:rsidRPr="006C4FF9">
        <w:rPr>
          <w:rFonts w:ascii="Verdana" w:hAnsi="Verdana"/>
          <w:sz w:val="20"/>
          <w:szCs w:val="20"/>
        </w:rPr>
        <w:t>(List):</w:t>
      </w:r>
      <w:r w:rsidR="00276B53" w:rsidRPr="006C4FF9">
        <w:rPr>
          <w:rFonts w:ascii="Verdana" w:hAnsi="Verdana"/>
          <w:sz w:val="20"/>
          <w:szCs w:val="20"/>
        </w:rPr>
        <w:br/>
      </w:r>
      <w:r>
        <w:rPr>
          <w:rFonts w:ascii="Verdana" w:hAnsi="Verdana"/>
          <w:sz w:val="20"/>
          <w:szCs w:val="20"/>
        </w:rPr>
        <w:t>Other</w:t>
      </w:r>
      <w:r w:rsidRPr="006C4FF9">
        <w:rPr>
          <w:rFonts w:ascii="Verdana" w:hAnsi="Verdana"/>
          <w:sz w:val="20"/>
          <w:szCs w:val="20"/>
        </w:rPr>
        <w:t xml:space="preserve"> </w:t>
      </w:r>
      <w:r w:rsidR="00276B53" w:rsidRPr="006C4FF9">
        <w:rPr>
          <w:rFonts w:ascii="Verdana" w:hAnsi="Verdana"/>
          <w:sz w:val="20"/>
          <w:szCs w:val="20"/>
        </w:rPr>
        <w:t>(List):</w:t>
      </w:r>
    </w:p>
    <w:p w:rsidR="00276B53" w:rsidRPr="006C4FF9" w:rsidRDefault="00276B53" w:rsidP="00276B53">
      <w:pPr>
        <w:ind w:left="720"/>
        <w:rPr>
          <w:rFonts w:ascii="Verdana" w:hAnsi="Verdana"/>
          <w:sz w:val="20"/>
          <w:szCs w:val="20"/>
        </w:rPr>
      </w:pPr>
    </w:p>
    <w:p w:rsidR="00EC06FF" w:rsidRPr="006C4FF9" w:rsidRDefault="00FD05EA" w:rsidP="00FD05EA">
      <w:pPr>
        <w:pStyle w:val="LightGrid-Accent31"/>
        <w:numPr>
          <w:ilvl w:val="0"/>
          <w:numId w:val="1"/>
        </w:numPr>
        <w:rPr>
          <w:rFonts w:ascii="Verdana" w:hAnsi="Verdana"/>
          <w:sz w:val="20"/>
          <w:szCs w:val="20"/>
        </w:rPr>
      </w:pPr>
      <w:r w:rsidRPr="006C4FF9">
        <w:rPr>
          <w:rFonts w:ascii="Verdana" w:hAnsi="Verdana"/>
          <w:b/>
          <w:i/>
          <w:sz w:val="20"/>
          <w:szCs w:val="20"/>
        </w:rPr>
        <w:t>High significa</w:t>
      </w:r>
      <w:r w:rsidR="00DF0072">
        <w:rPr>
          <w:rFonts w:ascii="Verdana" w:hAnsi="Verdana"/>
          <w:b/>
          <w:i/>
          <w:sz w:val="20"/>
          <w:szCs w:val="20"/>
        </w:rPr>
        <w:t>nce papers (narrative</w:t>
      </w:r>
      <w:r w:rsidRPr="006C4FF9">
        <w:rPr>
          <w:rFonts w:ascii="Verdana" w:hAnsi="Verdana"/>
          <w:b/>
          <w:i/>
          <w:sz w:val="20"/>
          <w:szCs w:val="20"/>
        </w:rPr>
        <w:t>)</w:t>
      </w:r>
      <w:r w:rsidRPr="006C4FF9">
        <w:rPr>
          <w:rFonts w:ascii="Verdana" w:hAnsi="Verdana"/>
          <w:sz w:val="20"/>
          <w:szCs w:val="20"/>
        </w:rPr>
        <w:t xml:space="preserve"> </w:t>
      </w:r>
      <w:r w:rsidRPr="006C4FF9">
        <w:rPr>
          <w:rFonts w:ascii="Verdana" w:hAnsi="Verdana"/>
          <w:sz w:val="20"/>
          <w:szCs w:val="20"/>
        </w:rPr>
        <w:br/>
        <w:t xml:space="preserve">Each Center should maintain a list on its </w:t>
      </w:r>
      <w:r w:rsidR="00914FCE" w:rsidRPr="006C4FF9">
        <w:rPr>
          <w:rFonts w:ascii="Verdana" w:hAnsi="Verdana"/>
          <w:sz w:val="20"/>
          <w:szCs w:val="20"/>
        </w:rPr>
        <w:t>web</w:t>
      </w:r>
      <w:r w:rsidRPr="006C4FF9">
        <w:rPr>
          <w:rFonts w:ascii="Verdana" w:hAnsi="Verdana"/>
          <w:sz w:val="20"/>
          <w:szCs w:val="20"/>
        </w:rPr>
        <w:t>site of “High Significance” publications as chosen by the Center itself. Each publication should include a brief synopsis of significance and how it benefited from the interdis</w:t>
      </w:r>
      <w:r w:rsidR="00DF0072">
        <w:rPr>
          <w:rFonts w:ascii="Verdana" w:hAnsi="Verdana"/>
          <w:sz w:val="20"/>
          <w:szCs w:val="20"/>
        </w:rPr>
        <w:t>ciplinary activities of an</w:t>
      </w:r>
      <w:r w:rsidRPr="006C4FF9">
        <w:rPr>
          <w:rFonts w:ascii="Verdana" w:hAnsi="Verdana"/>
          <w:sz w:val="20"/>
          <w:szCs w:val="20"/>
        </w:rPr>
        <w:t xml:space="preserve"> Center. Multi-investigator papers are strongly encouraged; we suggest a total of 5 papers for year 2-3 Centers, 10 papers for year 4-5 Center and 20 papers for renewed Centers. The list can change over time and should be part of the annual </w:t>
      </w:r>
      <w:r w:rsidR="00B84B0F" w:rsidRPr="006C4FF9">
        <w:rPr>
          <w:rFonts w:ascii="Verdana" w:hAnsi="Verdana"/>
          <w:sz w:val="20"/>
          <w:szCs w:val="20"/>
        </w:rPr>
        <w:t>progress report</w:t>
      </w:r>
      <w:r w:rsidRPr="006C4FF9">
        <w:rPr>
          <w:rFonts w:ascii="Verdana" w:hAnsi="Verdana"/>
          <w:sz w:val="20"/>
          <w:szCs w:val="20"/>
        </w:rPr>
        <w:t>.</w:t>
      </w:r>
    </w:p>
    <w:p w:rsidR="00FD05EA" w:rsidRPr="006C4FF9" w:rsidRDefault="00FD05EA" w:rsidP="00EC06FF">
      <w:pPr>
        <w:pStyle w:val="LightGrid-Accent31"/>
        <w:numPr>
          <w:ilvl w:val="0"/>
          <w:numId w:val="1"/>
        </w:numPr>
        <w:rPr>
          <w:rFonts w:ascii="Verdana" w:hAnsi="Verdana" w:cs="Arial"/>
          <w:b/>
          <w:color w:val="FF0000"/>
          <w:sz w:val="20"/>
          <w:szCs w:val="20"/>
        </w:rPr>
      </w:pPr>
      <w:proofErr w:type="spellStart"/>
      <w:r w:rsidRPr="006C4FF9">
        <w:rPr>
          <w:rFonts w:ascii="Verdana" w:hAnsi="Verdana"/>
          <w:b/>
          <w:i/>
          <w:sz w:val="20"/>
          <w:szCs w:val="20"/>
        </w:rPr>
        <w:t>Bibliomet</w:t>
      </w:r>
      <w:r w:rsidR="00DF0072">
        <w:rPr>
          <w:rFonts w:ascii="Verdana" w:hAnsi="Verdana"/>
          <w:b/>
          <w:i/>
          <w:sz w:val="20"/>
          <w:szCs w:val="20"/>
        </w:rPr>
        <w:t>ric</w:t>
      </w:r>
      <w:proofErr w:type="spellEnd"/>
      <w:r w:rsidR="00DF0072">
        <w:rPr>
          <w:rFonts w:ascii="Verdana" w:hAnsi="Verdana"/>
          <w:b/>
          <w:i/>
          <w:sz w:val="20"/>
          <w:szCs w:val="20"/>
        </w:rPr>
        <w:t xml:space="preserve"> impact (numerical</w:t>
      </w:r>
      <w:r w:rsidR="002722EB" w:rsidRPr="006C4FF9">
        <w:rPr>
          <w:rFonts w:ascii="Verdana" w:hAnsi="Verdana"/>
          <w:b/>
          <w:i/>
          <w:sz w:val="20"/>
          <w:szCs w:val="20"/>
        </w:rPr>
        <w:t>)</w:t>
      </w:r>
      <w:r w:rsidRPr="006C4FF9">
        <w:rPr>
          <w:rFonts w:ascii="Verdana" w:hAnsi="Verdana"/>
          <w:sz w:val="20"/>
          <w:szCs w:val="20"/>
        </w:rPr>
        <w:br/>
        <w:t xml:space="preserve">Each Center </w:t>
      </w:r>
      <w:r w:rsidR="007232D2">
        <w:rPr>
          <w:rFonts w:ascii="Verdana" w:hAnsi="Verdana"/>
          <w:sz w:val="20"/>
          <w:szCs w:val="20"/>
        </w:rPr>
        <w:t xml:space="preserve">could consider </w:t>
      </w:r>
      <w:r w:rsidRPr="006C4FF9">
        <w:rPr>
          <w:rFonts w:ascii="Verdana" w:hAnsi="Verdana"/>
          <w:sz w:val="20"/>
          <w:szCs w:val="20"/>
        </w:rPr>
        <w:t>provides a citation analysis (for example using ISI Web of Science) including number of citations per paper over time.</w:t>
      </w:r>
      <w:r w:rsidR="00CA4C64">
        <w:rPr>
          <w:rFonts w:ascii="Verdana" w:hAnsi="Verdana"/>
          <w:sz w:val="20"/>
          <w:szCs w:val="20"/>
        </w:rPr>
        <w:t xml:space="preserve"> An aggregate metric (i.e., not necessarily per-paper basis) may be appropriate here.</w:t>
      </w:r>
      <w:r w:rsidRPr="006C4FF9">
        <w:rPr>
          <w:rFonts w:ascii="Verdana" w:hAnsi="Verdana"/>
          <w:sz w:val="20"/>
          <w:szCs w:val="20"/>
        </w:rPr>
        <w:t xml:space="preserve"> The aim is to determine the trajectory of impact – not its absolute value. These metrics should be part of the annual </w:t>
      </w:r>
      <w:r w:rsidR="002601E2" w:rsidRPr="006C4FF9">
        <w:rPr>
          <w:rFonts w:ascii="Verdana" w:hAnsi="Verdana"/>
          <w:sz w:val="20"/>
          <w:szCs w:val="20"/>
        </w:rPr>
        <w:t>progress report</w:t>
      </w:r>
      <w:r w:rsidRPr="006C4FF9">
        <w:rPr>
          <w:rFonts w:ascii="Verdana" w:hAnsi="Verdana"/>
          <w:sz w:val="20"/>
          <w:szCs w:val="20"/>
        </w:rPr>
        <w:t xml:space="preserve">. </w:t>
      </w:r>
      <w:r w:rsidRPr="006C4FF9">
        <w:rPr>
          <w:rFonts w:ascii="Verdana" w:hAnsi="Verdana" w:cs="Arial"/>
          <w:color w:val="FF0000"/>
          <w:sz w:val="20"/>
          <w:szCs w:val="20"/>
        </w:rPr>
        <w:t xml:space="preserve"> </w:t>
      </w:r>
    </w:p>
    <w:p w:rsidR="00FD05EA" w:rsidRPr="006C4FF9" w:rsidRDefault="00FD05EA" w:rsidP="00FD05EA">
      <w:pPr>
        <w:pStyle w:val="LightGrid-Accent31"/>
        <w:numPr>
          <w:ilvl w:val="0"/>
          <w:numId w:val="1"/>
        </w:numPr>
        <w:rPr>
          <w:rFonts w:ascii="Verdana" w:hAnsi="Verdana"/>
          <w:sz w:val="20"/>
          <w:szCs w:val="20"/>
        </w:rPr>
      </w:pPr>
      <w:r w:rsidRPr="006C4FF9">
        <w:rPr>
          <w:rFonts w:ascii="Verdana" w:hAnsi="Verdana"/>
          <w:b/>
          <w:i/>
          <w:sz w:val="20"/>
          <w:szCs w:val="20"/>
        </w:rPr>
        <w:lastRenderedPageBreak/>
        <w:t>Software resources</w:t>
      </w:r>
      <w:r w:rsidR="00DF0072">
        <w:rPr>
          <w:rFonts w:ascii="Verdana" w:hAnsi="Verdana"/>
          <w:b/>
          <w:i/>
          <w:sz w:val="20"/>
          <w:szCs w:val="20"/>
        </w:rPr>
        <w:t xml:space="preserve"> (narrative/numerical</w:t>
      </w:r>
      <w:r w:rsidRPr="006C4FF9">
        <w:rPr>
          <w:rFonts w:ascii="Verdana" w:hAnsi="Verdana"/>
          <w:b/>
          <w:i/>
          <w:sz w:val="20"/>
          <w:szCs w:val="20"/>
        </w:rPr>
        <w:t>)</w:t>
      </w:r>
      <w:r w:rsidRPr="006C4FF9">
        <w:rPr>
          <w:rFonts w:ascii="Verdana" w:hAnsi="Verdana"/>
          <w:b/>
          <w:i/>
          <w:sz w:val="20"/>
          <w:szCs w:val="20"/>
        </w:rPr>
        <w:br/>
      </w:r>
      <w:r w:rsidRPr="006C4FF9">
        <w:rPr>
          <w:rFonts w:ascii="Verdana" w:hAnsi="Verdana"/>
          <w:sz w:val="20"/>
          <w:szCs w:val="20"/>
        </w:rPr>
        <w:t xml:space="preserve">Each Center should maintain a list of the software and electronic resources it has developed along with a brief narrative description and a link to the page </w:t>
      </w:r>
      <w:r w:rsidR="00212228" w:rsidRPr="006C4FF9">
        <w:rPr>
          <w:rFonts w:ascii="Verdana" w:hAnsi="Verdana"/>
          <w:sz w:val="20"/>
          <w:szCs w:val="20"/>
        </w:rPr>
        <w:t xml:space="preserve">from </w:t>
      </w:r>
      <w:r w:rsidRPr="006C4FF9">
        <w:rPr>
          <w:rFonts w:ascii="Verdana" w:hAnsi="Verdana"/>
          <w:sz w:val="20"/>
          <w:szCs w:val="20"/>
        </w:rPr>
        <w:t xml:space="preserve">which the software can be downloaded.  </w:t>
      </w:r>
      <w:r w:rsidR="00D1118D">
        <w:rPr>
          <w:rFonts w:ascii="Verdana" w:hAnsi="Verdana"/>
          <w:sz w:val="20"/>
          <w:szCs w:val="20"/>
        </w:rPr>
        <w:t xml:space="preserve">This information should also be reflected in the Center’s </w:t>
      </w:r>
      <w:proofErr w:type="spellStart"/>
      <w:r w:rsidR="00D1118D" w:rsidRPr="006C4FF9">
        <w:rPr>
          <w:rFonts w:ascii="Verdana" w:hAnsi="Verdana"/>
          <w:sz w:val="20"/>
          <w:szCs w:val="20"/>
        </w:rPr>
        <w:t>Biositemaps</w:t>
      </w:r>
      <w:proofErr w:type="spellEnd"/>
      <w:r w:rsidR="00D1118D" w:rsidRPr="006C4FF9">
        <w:rPr>
          <w:rFonts w:ascii="Verdana" w:hAnsi="Verdana"/>
          <w:sz w:val="20"/>
          <w:szCs w:val="20"/>
        </w:rPr>
        <w:t xml:space="preserve"> </w:t>
      </w:r>
      <w:r w:rsidR="00D1118D">
        <w:rPr>
          <w:rFonts w:ascii="Verdana" w:hAnsi="Verdana"/>
          <w:sz w:val="20"/>
          <w:szCs w:val="20"/>
        </w:rPr>
        <w:t>file, which will be leveraged to maintain an up to date listing of all Center r</w:t>
      </w:r>
      <w:r w:rsidR="00D1118D" w:rsidRPr="006C4FF9">
        <w:rPr>
          <w:rFonts w:ascii="Verdana" w:hAnsi="Verdana"/>
          <w:sz w:val="20"/>
          <w:szCs w:val="20"/>
        </w:rPr>
        <w:t xml:space="preserve">esources </w:t>
      </w:r>
      <w:r w:rsidR="00D1118D">
        <w:rPr>
          <w:rFonts w:ascii="Verdana" w:hAnsi="Verdana"/>
          <w:sz w:val="20"/>
          <w:szCs w:val="20"/>
        </w:rPr>
        <w:t>on</w:t>
      </w:r>
      <w:r w:rsidR="00DF0072">
        <w:rPr>
          <w:rFonts w:ascii="Verdana" w:hAnsi="Verdana"/>
          <w:sz w:val="20"/>
          <w:szCs w:val="20"/>
        </w:rPr>
        <w:t xml:space="preserve"> the</w:t>
      </w:r>
      <w:r w:rsidRPr="006C4FF9">
        <w:rPr>
          <w:rFonts w:ascii="Verdana" w:hAnsi="Verdana"/>
          <w:sz w:val="20"/>
          <w:szCs w:val="20"/>
        </w:rPr>
        <w:t xml:space="preserve"> portal site</w:t>
      </w:r>
      <w:r w:rsidR="00DF0072">
        <w:rPr>
          <w:rFonts w:ascii="Verdana" w:hAnsi="Verdana"/>
          <w:sz w:val="20"/>
          <w:szCs w:val="20"/>
        </w:rPr>
        <w:t xml:space="preserve"> </w:t>
      </w:r>
      <w:hyperlink r:id="rId5" w:history="1">
        <w:r w:rsidR="00DF0072" w:rsidRPr="00556D96">
          <w:rPr>
            <w:rStyle w:val="Hyperlink"/>
            <w:rFonts w:ascii="Verdana" w:hAnsi="Verdana"/>
            <w:sz w:val="20"/>
            <w:szCs w:val="20"/>
          </w:rPr>
          <w:t>http://www.ncbcs.org</w:t>
        </w:r>
      </w:hyperlink>
      <w:r w:rsidRPr="006C4FF9">
        <w:rPr>
          <w:rFonts w:ascii="Verdana" w:hAnsi="Verdana"/>
          <w:sz w:val="20"/>
          <w:szCs w:val="20"/>
        </w:rPr>
        <w:t xml:space="preserve">. For the purpose of the annual </w:t>
      </w:r>
      <w:r w:rsidR="00B84B0F" w:rsidRPr="006C4FF9">
        <w:rPr>
          <w:rFonts w:ascii="Verdana" w:hAnsi="Verdana"/>
          <w:sz w:val="20"/>
          <w:szCs w:val="20"/>
        </w:rPr>
        <w:t>progress report</w:t>
      </w:r>
      <w:r w:rsidRPr="006C4FF9">
        <w:rPr>
          <w:rFonts w:ascii="Verdana" w:hAnsi="Verdana"/>
          <w:sz w:val="20"/>
          <w:szCs w:val="20"/>
        </w:rPr>
        <w:t xml:space="preserve">, the number of downloads (or a similar metric) should be reported as well as the number of publications in which the software is used. </w:t>
      </w:r>
      <w:r w:rsidR="0072342C">
        <w:rPr>
          <w:rFonts w:ascii="Verdana" w:hAnsi="Verdana"/>
          <w:sz w:val="20"/>
          <w:szCs w:val="20"/>
        </w:rPr>
        <w:t>Include Center publications and, if feasible, publications by outside research groups.</w:t>
      </w:r>
    </w:p>
    <w:p w:rsidR="00FD05EA" w:rsidRPr="006C4FF9" w:rsidRDefault="00FD05EA" w:rsidP="00FD05EA">
      <w:pPr>
        <w:pStyle w:val="LightGrid-Accent31"/>
        <w:numPr>
          <w:ilvl w:val="0"/>
          <w:numId w:val="1"/>
        </w:numPr>
        <w:rPr>
          <w:rFonts w:ascii="Verdana" w:hAnsi="Verdana"/>
          <w:sz w:val="20"/>
          <w:szCs w:val="20"/>
        </w:rPr>
      </w:pPr>
      <w:r w:rsidRPr="006C4FF9">
        <w:rPr>
          <w:rFonts w:ascii="Verdana" w:hAnsi="Verdana"/>
          <w:b/>
          <w:i/>
          <w:sz w:val="20"/>
          <w:szCs w:val="20"/>
        </w:rPr>
        <w:t>Datasets</w:t>
      </w:r>
      <w:r w:rsidR="00DF0072">
        <w:rPr>
          <w:rFonts w:ascii="Verdana" w:hAnsi="Verdana"/>
          <w:b/>
          <w:i/>
          <w:sz w:val="20"/>
          <w:szCs w:val="20"/>
        </w:rPr>
        <w:t xml:space="preserve"> (narrative/numerical</w:t>
      </w:r>
      <w:r w:rsidRPr="006C4FF9">
        <w:rPr>
          <w:rFonts w:ascii="Verdana" w:hAnsi="Verdana"/>
          <w:b/>
          <w:i/>
          <w:sz w:val="20"/>
          <w:szCs w:val="20"/>
        </w:rPr>
        <w:t>)</w:t>
      </w:r>
    </w:p>
    <w:p w:rsidR="00FD05EA" w:rsidRPr="006C4FF9" w:rsidRDefault="00FD05EA" w:rsidP="00FD05EA">
      <w:pPr>
        <w:pStyle w:val="LightGrid-Accent31"/>
        <w:rPr>
          <w:rFonts w:ascii="Verdana" w:hAnsi="Verdana"/>
          <w:sz w:val="20"/>
          <w:szCs w:val="20"/>
        </w:rPr>
      </w:pPr>
      <w:r w:rsidRPr="006C4FF9">
        <w:rPr>
          <w:rFonts w:ascii="Verdana" w:hAnsi="Verdana"/>
          <w:sz w:val="20"/>
          <w:szCs w:val="20"/>
        </w:rPr>
        <w:t xml:space="preserve">Each Center should maintain a list of its most important datasets along with a brief narrative description and a link to the page </w:t>
      </w:r>
      <w:r w:rsidR="00134D0C" w:rsidRPr="006C4FF9">
        <w:rPr>
          <w:rFonts w:ascii="Verdana" w:hAnsi="Verdana"/>
          <w:sz w:val="20"/>
          <w:szCs w:val="20"/>
        </w:rPr>
        <w:t xml:space="preserve">from </w:t>
      </w:r>
      <w:r w:rsidRPr="006C4FF9">
        <w:rPr>
          <w:rFonts w:ascii="Verdana" w:hAnsi="Verdana"/>
          <w:sz w:val="20"/>
          <w:szCs w:val="20"/>
        </w:rPr>
        <w:t>which the data can be downloaded.  Evidence of consistently depositing data into external publicly accessible databases</w:t>
      </w:r>
      <w:r w:rsidR="00DF0072">
        <w:rPr>
          <w:rFonts w:ascii="Verdana" w:hAnsi="Verdana"/>
          <w:sz w:val="20"/>
          <w:szCs w:val="20"/>
        </w:rPr>
        <w:t xml:space="preserve"> is highly encouraged</w:t>
      </w:r>
      <w:r w:rsidRPr="006C4FF9">
        <w:rPr>
          <w:rFonts w:ascii="Verdana" w:hAnsi="Verdana"/>
          <w:sz w:val="20"/>
          <w:szCs w:val="20"/>
        </w:rPr>
        <w:t xml:space="preserve">. For the purpose of the annual </w:t>
      </w:r>
      <w:r w:rsidR="00B84B0F" w:rsidRPr="006C4FF9">
        <w:rPr>
          <w:rFonts w:ascii="Verdana" w:hAnsi="Verdana"/>
          <w:sz w:val="20"/>
          <w:szCs w:val="20"/>
        </w:rPr>
        <w:t>progress report</w:t>
      </w:r>
      <w:r w:rsidRPr="006C4FF9">
        <w:rPr>
          <w:rFonts w:ascii="Verdana" w:hAnsi="Verdana"/>
          <w:sz w:val="20"/>
          <w:szCs w:val="20"/>
        </w:rPr>
        <w:t xml:space="preserve">, the number of downloads (or a similar metric) should be reported as well as the number of </w:t>
      </w:r>
      <w:r w:rsidR="00D9394E" w:rsidRPr="006C4FF9">
        <w:rPr>
          <w:rFonts w:ascii="Verdana" w:hAnsi="Verdana"/>
          <w:sz w:val="20"/>
          <w:szCs w:val="20"/>
        </w:rPr>
        <w:t xml:space="preserve">internal </w:t>
      </w:r>
      <w:r w:rsidR="0072342C">
        <w:rPr>
          <w:rFonts w:ascii="Verdana" w:hAnsi="Verdana"/>
          <w:sz w:val="20"/>
          <w:szCs w:val="20"/>
        </w:rPr>
        <w:t>(</w:t>
      </w:r>
      <w:r w:rsidR="00D9394E" w:rsidRPr="006C4FF9">
        <w:rPr>
          <w:rFonts w:ascii="Verdana" w:hAnsi="Verdana"/>
          <w:sz w:val="20"/>
          <w:szCs w:val="20"/>
        </w:rPr>
        <w:t>and</w:t>
      </w:r>
      <w:r w:rsidR="0072342C">
        <w:rPr>
          <w:rFonts w:ascii="Verdana" w:hAnsi="Verdana"/>
          <w:sz w:val="20"/>
          <w:szCs w:val="20"/>
        </w:rPr>
        <w:t>, if feasible,</w:t>
      </w:r>
      <w:r w:rsidR="00D9394E" w:rsidRPr="006C4FF9">
        <w:rPr>
          <w:rFonts w:ascii="Verdana" w:hAnsi="Verdana"/>
          <w:sz w:val="20"/>
          <w:szCs w:val="20"/>
        </w:rPr>
        <w:t xml:space="preserve"> external</w:t>
      </w:r>
      <w:r w:rsidR="0072342C">
        <w:rPr>
          <w:rFonts w:ascii="Verdana" w:hAnsi="Verdana"/>
          <w:sz w:val="20"/>
          <w:szCs w:val="20"/>
        </w:rPr>
        <w:t>)</w:t>
      </w:r>
      <w:r w:rsidR="00D9394E" w:rsidRPr="006C4FF9">
        <w:rPr>
          <w:rFonts w:ascii="Verdana" w:hAnsi="Verdana"/>
          <w:sz w:val="20"/>
          <w:szCs w:val="20"/>
        </w:rPr>
        <w:t xml:space="preserve"> </w:t>
      </w:r>
      <w:r w:rsidRPr="006C4FF9">
        <w:rPr>
          <w:rFonts w:ascii="Verdana" w:hAnsi="Verdana"/>
          <w:sz w:val="20"/>
          <w:szCs w:val="20"/>
        </w:rPr>
        <w:t xml:space="preserve">publications in which the data is used. </w:t>
      </w:r>
    </w:p>
    <w:p w:rsidR="00FD05EA" w:rsidRPr="006C4FF9" w:rsidRDefault="00FD05EA" w:rsidP="00FD05EA">
      <w:pPr>
        <w:pStyle w:val="LightGrid-Accent31"/>
        <w:numPr>
          <w:ilvl w:val="0"/>
          <w:numId w:val="1"/>
        </w:numPr>
        <w:rPr>
          <w:rFonts w:ascii="Verdana" w:hAnsi="Verdana"/>
          <w:sz w:val="20"/>
          <w:szCs w:val="20"/>
        </w:rPr>
      </w:pPr>
      <w:r w:rsidRPr="006C4FF9">
        <w:rPr>
          <w:rFonts w:ascii="Verdana" w:hAnsi="Verdana"/>
          <w:b/>
          <w:i/>
          <w:sz w:val="20"/>
          <w:szCs w:val="20"/>
        </w:rPr>
        <w:t>Patents (narrative)</w:t>
      </w:r>
      <w:bookmarkStart w:id="0" w:name="_GoBack"/>
      <w:bookmarkEnd w:id="0"/>
      <w:r w:rsidRPr="006C4FF9">
        <w:rPr>
          <w:rFonts w:ascii="Verdana" w:hAnsi="Verdana"/>
          <w:sz w:val="20"/>
          <w:szCs w:val="20"/>
        </w:rPr>
        <w:br/>
        <w:t xml:space="preserve">Each Center should provide a brief narrative describing the patents it has received and their significance for the goals of the Center. The information should be included in annual </w:t>
      </w:r>
      <w:r w:rsidR="00B84B0F" w:rsidRPr="006C4FF9">
        <w:rPr>
          <w:rFonts w:ascii="Verdana" w:hAnsi="Verdana"/>
          <w:sz w:val="20"/>
          <w:szCs w:val="20"/>
        </w:rPr>
        <w:t>progress reports</w:t>
      </w:r>
      <w:r w:rsidRPr="006C4FF9">
        <w:rPr>
          <w:rFonts w:ascii="Verdana" w:hAnsi="Verdana"/>
          <w:sz w:val="20"/>
          <w:szCs w:val="20"/>
        </w:rPr>
        <w:t xml:space="preserve"> but publication of this information on the Center </w:t>
      </w:r>
      <w:r w:rsidR="0032339D" w:rsidRPr="006C4FF9">
        <w:rPr>
          <w:rFonts w:ascii="Verdana" w:hAnsi="Verdana"/>
          <w:sz w:val="20"/>
          <w:szCs w:val="20"/>
        </w:rPr>
        <w:t xml:space="preserve">website </w:t>
      </w:r>
      <w:r w:rsidRPr="006C4FF9">
        <w:rPr>
          <w:rFonts w:ascii="Verdana" w:hAnsi="Verdana"/>
          <w:sz w:val="20"/>
          <w:szCs w:val="20"/>
        </w:rPr>
        <w:t>is optional.</w:t>
      </w:r>
    </w:p>
    <w:p w:rsidR="00FD05EA" w:rsidRPr="006C4FF9" w:rsidRDefault="00FD05EA" w:rsidP="00FD05EA">
      <w:pPr>
        <w:pStyle w:val="LightGrid-Accent31"/>
        <w:rPr>
          <w:rFonts w:ascii="Verdana" w:hAnsi="Verdana"/>
          <w:sz w:val="20"/>
          <w:szCs w:val="20"/>
        </w:rPr>
      </w:pPr>
    </w:p>
    <w:p w:rsidR="00F80731" w:rsidRPr="006C4FF9" w:rsidRDefault="00F80731" w:rsidP="00FD05EA">
      <w:pPr>
        <w:pStyle w:val="LightGrid-Accent31"/>
        <w:ind w:left="0"/>
        <w:rPr>
          <w:rFonts w:ascii="Verdana" w:hAnsi="Verdana"/>
          <w:sz w:val="20"/>
          <w:szCs w:val="20"/>
        </w:rPr>
      </w:pPr>
    </w:p>
    <w:p w:rsidR="00F80731" w:rsidRPr="00CE0856" w:rsidRDefault="00F80731" w:rsidP="00FD05EA">
      <w:pPr>
        <w:pStyle w:val="LightGrid-Accent31"/>
        <w:ind w:left="0"/>
        <w:rPr>
          <w:rFonts w:ascii="Verdana" w:hAnsi="Verdana"/>
          <w:b/>
          <w:i/>
          <w:sz w:val="20"/>
          <w:szCs w:val="20"/>
        </w:rPr>
      </w:pPr>
      <w:r w:rsidRPr="00CE0856">
        <w:rPr>
          <w:rFonts w:ascii="Verdana" w:hAnsi="Verdana"/>
          <w:b/>
          <w:i/>
          <w:sz w:val="20"/>
          <w:szCs w:val="20"/>
        </w:rPr>
        <w:t>1</w:t>
      </w:r>
      <w:r w:rsidR="00CE0856" w:rsidRPr="00CE0856">
        <w:rPr>
          <w:rFonts w:ascii="Verdana" w:hAnsi="Verdana"/>
          <w:b/>
          <w:i/>
          <w:sz w:val="20"/>
          <w:szCs w:val="20"/>
        </w:rPr>
        <w:t>D</w:t>
      </w:r>
      <w:r w:rsidRPr="00CE0856">
        <w:rPr>
          <w:rFonts w:ascii="Verdana" w:hAnsi="Verdana"/>
          <w:b/>
          <w:i/>
          <w:sz w:val="20"/>
          <w:szCs w:val="20"/>
        </w:rPr>
        <w:t xml:space="preserve"> Collaborative Research Projects Summary Table</w:t>
      </w:r>
    </w:p>
    <w:p w:rsidR="003930D5" w:rsidRPr="006C4FF9" w:rsidRDefault="003930D5" w:rsidP="00FD05EA">
      <w:pPr>
        <w:pStyle w:val="LightGrid-Accent31"/>
        <w:ind w:left="0"/>
        <w:rPr>
          <w:rFonts w:ascii="Verdana" w:hAnsi="Verdana"/>
          <w:sz w:val="20"/>
          <w:szCs w:val="20"/>
        </w:rPr>
      </w:pPr>
      <w:r w:rsidRPr="006C4FF9">
        <w:rPr>
          <w:rFonts w:ascii="Verdana" w:hAnsi="Verdana"/>
          <w:sz w:val="20"/>
          <w:szCs w:val="20"/>
        </w:rPr>
        <w:t>List collaborations, whether</w:t>
      </w:r>
      <w:r w:rsidR="00F23F85">
        <w:rPr>
          <w:rFonts w:ascii="Verdana" w:hAnsi="Verdana"/>
          <w:sz w:val="20"/>
          <w:szCs w:val="20"/>
        </w:rPr>
        <w:t xml:space="preserve"> </w:t>
      </w:r>
      <w:r w:rsidRPr="006C4FF9">
        <w:rPr>
          <w:rFonts w:ascii="Verdana" w:hAnsi="Verdana"/>
          <w:sz w:val="20"/>
          <w:szCs w:val="20"/>
        </w:rPr>
        <w:t xml:space="preserve">under the Collaborations </w:t>
      </w:r>
      <w:r w:rsidR="00DF0072">
        <w:rPr>
          <w:rFonts w:ascii="Verdana" w:hAnsi="Verdana"/>
          <w:sz w:val="20"/>
          <w:szCs w:val="20"/>
        </w:rPr>
        <w:t>FOA</w:t>
      </w:r>
      <w:r w:rsidRPr="006C4FF9">
        <w:rPr>
          <w:rFonts w:ascii="Verdana" w:hAnsi="Verdana"/>
          <w:sz w:val="20"/>
          <w:szCs w:val="20"/>
        </w:rPr>
        <w:t xml:space="preserve"> or </w:t>
      </w:r>
      <w:r w:rsidR="0072342C">
        <w:rPr>
          <w:rFonts w:ascii="Verdana" w:hAnsi="Verdana"/>
          <w:sz w:val="20"/>
          <w:szCs w:val="20"/>
        </w:rPr>
        <w:t>funded through other means</w:t>
      </w:r>
      <w:r w:rsidRPr="006C4FF9">
        <w:rPr>
          <w:rFonts w:ascii="Verdana" w:hAnsi="Verdana"/>
          <w:sz w:val="20"/>
          <w:szCs w:val="20"/>
        </w:rPr>
        <w:t>.  If there have been collaborative projects removed or added to the Center since the last reporting period, provide a brief statement on the changes made as well as an abstract for each new collaborative project</w:t>
      </w:r>
    </w:p>
    <w:p w:rsidR="003930D5" w:rsidRPr="006C4FF9" w:rsidRDefault="003930D5" w:rsidP="00FD05EA">
      <w:pPr>
        <w:pStyle w:val="LightGrid-Accent31"/>
        <w:ind w:left="0"/>
        <w:rPr>
          <w:rFonts w:ascii="Verdana" w:hAnsi="Verdana"/>
          <w:sz w:val="20"/>
          <w:szCs w:val="20"/>
        </w:rPr>
      </w:pPr>
    </w:p>
    <w:tbl>
      <w:tblPr>
        <w:tblStyle w:val="TableGrid"/>
        <w:tblW w:w="0" w:type="auto"/>
        <w:tblLook w:val="04A0"/>
      </w:tblPr>
      <w:tblGrid>
        <w:gridCol w:w="2059"/>
        <w:gridCol w:w="2059"/>
        <w:gridCol w:w="2059"/>
        <w:gridCol w:w="2059"/>
        <w:gridCol w:w="2060"/>
      </w:tblGrid>
      <w:tr w:rsidR="00387F87" w:rsidRPr="006C4FF9" w:rsidTr="00C62271">
        <w:tc>
          <w:tcPr>
            <w:tcW w:w="2059" w:type="dxa"/>
            <w:vMerge w:val="restart"/>
          </w:tcPr>
          <w:p w:rsidR="00387F87" w:rsidRPr="006C4FF9" w:rsidRDefault="00387F87" w:rsidP="00FD05EA">
            <w:pPr>
              <w:pStyle w:val="LightGrid-Accent31"/>
              <w:ind w:left="0"/>
              <w:rPr>
                <w:rFonts w:ascii="Verdana" w:hAnsi="Verdana"/>
                <w:sz w:val="20"/>
                <w:szCs w:val="20"/>
              </w:rPr>
            </w:pPr>
            <w:r w:rsidRPr="006C4FF9">
              <w:rPr>
                <w:rFonts w:ascii="Verdana" w:hAnsi="Verdana"/>
                <w:sz w:val="20"/>
                <w:szCs w:val="20"/>
              </w:rPr>
              <w:t>Project Title</w:t>
            </w:r>
          </w:p>
        </w:tc>
        <w:tc>
          <w:tcPr>
            <w:tcW w:w="8237" w:type="dxa"/>
            <w:gridSpan w:val="4"/>
          </w:tcPr>
          <w:p w:rsidR="00387F87" w:rsidRPr="006C4FF9" w:rsidRDefault="00387F87" w:rsidP="00FD05EA">
            <w:pPr>
              <w:pStyle w:val="LightGrid-Accent31"/>
              <w:ind w:left="0"/>
              <w:rPr>
                <w:rFonts w:ascii="Verdana" w:hAnsi="Verdana"/>
                <w:sz w:val="20"/>
                <w:szCs w:val="20"/>
              </w:rPr>
            </w:pPr>
            <w:r w:rsidRPr="006C4FF9">
              <w:rPr>
                <w:rFonts w:ascii="Verdana" w:hAnsi="Verdana"/>
                <w:sz w:val="20"/>
                <w:szCs w:val="20"/>
              </w:rPr>
              <w:t>Investigator</w:t>
            </w:r>
          </w:p>
        </w:tc>
      </w:tr>
      <w:tr w:rsidR="00387F87" w:rsidRPr="006C4FF9" w:rsidTr="00387F87">
        <w:tc>
          <w:tcPr>
            <w:tcW w:w="2059" w:type="dxa"/>
            <w:vMerge/>
          </w:tcPr>
          <w:p w:rsidR="00387F87" w:rsidRPr="006C4FF9" w:rsidRDefault="00387F87" w:rsidP="00FD05EA">
            <w:pPr>
              <w:pStyle w:val="LightGrid-Accent31"/>
              <w:ind w:left="0"/>
              <w:rPr>
                <w:rFonts w:ascii="Verdana" w:hAnsi="Verdana"/>
                <w:sz w:val="20"/>
                <w:szCs w:val="20"/>
              </w:rPr>
            </w:pPr>
          </w:p>
        </w:tc>
        <w:tc>
          <w:tcPr>
            <w:tcW w:w="2059" w:type="dxa"/>
          </w:tcPr>
          <w:p w:rsidR="00387F87" w:rsidRPr="006C4FF9" w:rsidRDefault="00387F87" w:rsidP="00FD05EA">
            <w:pPr>
              <w:pStyle w:val="LightGrid-Accent31"/>
              <w:ind w:left="0"/>
              <w:rPr>
                <w:rFonts w:ascii="Verdana" w:hAnsi="Verdana"/>
                <w:sz w:val="20"/>
                <w:szCs w:val="20"/>
              </w:rPr>
            </w:pPr>
            <w:r w:rsidRPr="006C4FF9">
              <w:rPr>
                <w:rFonts w:ascii="Verdana" w:hAnsi="Verdana"/>
                <w:sz w:val="20"/>
                <w:szCs w:val="20"/>
              </w:rPr>
              <w:t>Name</w:t>
            </w:r>
          </w:p>
        </w:tc>
        <w:tc>
          <w:tcPr>
            <w:tcW w:w="2059" w:type="dxa"/>
          </w:tcPr>
          <w:p w:rsidR="00387F87" w:rsidRPr="006C4FF9" w:rsidRDefault="00387F87" w:rsidP="00FD05EA">
            <w:pPr>
              <w:pStyle w:val="LightGrid-Accent31"/>
              <w:ind w:left="0"/>
              <w:rPr>
                <w:rFonts w:ascii="Verdana" w:hAnsi="Verdana"/>
                <w:sz w:val="20"/>
                <w:szCs w:val="20"/>
              </w:rPr>
            </w:pPr>
            <w:r w:rsidRPr="006C4FF9">
              <w:rPr>
                <w:rFonts w:ascii="Verdana" w:hAnsi="Verdana"/>
                <w:sz w:val="20"/>
                <w:szCs w:val="20"/>
              </w:rPr>
              <w:t>Affiliation</w:t>
            </w:r>
          </w:p>
        </w:tc>
        <w:tc>
          <w:tcPr>
            <w:tcW w:w="2059" w:type="dxa"/>
          </w:tcPr>
          <w:p w:rsidR="00387F87" w:rsidRPr="006C4FF9" w:rsidRDefault="00387F87" w:rsidP="00FD05EA">
            <w:pPr>
              <w:pStyle w:val="LightGrid-Accent31"/>
              <w:ind w:left="0"/>
              <w:rPr>
                <w:rFonts w:ascii="Verdana" w:hAnsi="Verdana"/>
                <w:sz w:val="20"/>
                <w:szCs w:val="20"/>
              </w:rPr>
            </w:pPr>
            <w:r w:rsidRPr="006C4FF9">
              <w:rPr>
                <w:rFonts w:ascii="Verdana" w:hAnsi="Verdana"/>
                <w:sz w:val="20"/>
                <w:szCs w:val="20"/>
              </w:rPr>
              <w:t>Grant number</w:t>
            </w:r>
          </w:p>
        </w:tc>
        <w:tc>
          <w:tcPr>
            <w:tcW w:w="2060" w:type="dxa"/>
          </w:tcPr>
          <w:p w:rsidR="00387F87" w:rsidRPr="006C4FF9" w:rsidRDefault="00387F87" w:rsidP="00FD05EA">
            <w:pPr>
              <w:pStyle w:val="LightGrid-Accent31"/>
              <w:ind w:left="0"/>
              <w:rPr>
                <w:rFonts w:ascii="Verdana" w:hAnsi="Verdana"/>
                <w:sz w:val="20"/>
                <w:szCs w:val="20"/>
              </w:rPr>
            </w:pPr>
            <w:r w:rsidRPr="006C4FF9">
              <w:rPr>
                <w:rFonts w:ascii="Verdana" w:hAnsi="Verdana"/>
                <w:sz w:val="20"/>
                <w:szCs w:val="20"/>
              </w:rPr>
              <w:t>Contact info</w:t>
            </w:r>
          </w:p>
        </w:tc>
      </w:tr>
      <w:tr w:rsidR="00387F87" w:rsidRPr="006C4FF9" w:rsidTr="00387F87">
        <w:tc>
          <w:tcPr>
            <w:tcW w:w="2059" w:type="dxa"/>
          </w:tcPr>
          <w:p w:rsidR="00387F87" w:rsidRPr="006C4FF9" w:rsidRDefault="00387F87" w:rsidP="00FD05EA">
            <w:pPr>
              <w:pStyle w:val="LightGrid-Accent31"/>
              <w:ind w:left="0"/>
              <w:rPr>
                <w:rFonts w:ascii="Verdana" w:hAnsi="Verdana"/>
                <w:sz w:val="20"/>
                <w:szCs w:val="20"/>
              </w:rPr>
            </w:pPr>
          </w:p>
        </w:tc>
        <w:tc>
          <w:tcPr>
            <w:tcW w:w="2059" w:type="dxa"/>
          </w:tcPr>
          <w:p w:rsidR="00387F87" w:rsidRPr="006C4FF9" w:rsidRDefault="00387F87" w:rsidP="00FD05EA">
            <w:pPr>
              <w:pStyle w:val="LightGrid-Accent31"/>
              <w:ind w:left="0"/>
              <w:rPr>
                <w:rFonts w:ascii="Verdana" w:hAnsi="Verdana"/>
                <w:sz w:val="20"/>
                <w:szCs w:val="20"/>
              </w:rPr>
            </w:pPr>
          </w:p>
        </w:tc>
        <w:tc>
          <w:tcPr>
            <w:tcW w:w="2059" w:type="dxa"/>
          </w:tcPr>
          <w:p w:rsidR="00387F87" w:rsidRPr="006C4FF9" w:rsidRDefault="00387F87" w:rsidP="00FD05EA">
            <w:pPr>
              <w:pStyle w:val="LightGrid-Accent31"/>
              <w:ind w:left="0"/>
              <w:rPr>
                <w:rFonts w:ascii="Verdana" w:hAnsi="Verdana"/>
                <w:sz w:val="20"/>
                <w:szCs w:val="20"/>
              </w:rPr>
            </w:pPr>
          </w:p>
        </w:tc>
        <w:tc>
          <w:tcPr>
            <w:tcW w:w="2059" w:type="dxa"/>
          </w:tcPr>
          <w:p w:rsidR="00387F87" w:rsidRPr="006C4FF9" w:rsidRDefault="00387F87" w:rsidP="00FD05EA">
            <w:pPr>
              <w:pStyle w:val="LightGrid-Accent31"/>
              <w:ind w:left="0"/>
              <w:rPr>
                <w:rFonts w:ascii="Verdana" w:hAnsi="Verdana"/>
                <w:sz w:val="20"/>
                <w:szCs w:val="20"/>
              </w:rPr>
            </w:pPr>
          </w:p>
        </w:tc>
        <w:tc>
          <w:tcPr>
            <w:tcW w:w="2060" w:type="dxa"/>
          </w:tcPr>
          <w:p w:rsidR="00387F87" w:rsidRPr="006C4FF9" w:rsidRDefault="00387F87" w:rsidP="00FD05EA">
            <w:pPr>
              <w:pStyle w:val="LightGrid-Accent31"/>
              <w:ind w:left="0"/>
              <w:rPr>
                <w:rFonts w:ascii="Verdana" w:hAnsi="Verdana"/>
                <w:sz w:val="20"/>
                <w:szCs w:val="20"/>
              </w:rPr>
            </w:pPr>
          </w:p>
        </w:tc>
      </w:tr>
      <w:tr w:rsidR="00387F87" w:rsidRPr="006C4FF9" w:rsidTr="00387F87">
        <w:tc>
          <w:tcPr>
            <w:tcW w:w="2059" w:type="dxa"/>
          </w:tcPr>
          <w:p w:rsidR="00387F87" w:rsidRPr="006C4FF9" w:rsidRDefault="00387F87" w:rsidP="00FD05EA">
            <w:pPr>
              <w:pStyle w:val="LightGrid-Accent31"/>
              <w:ind w:left="0"/>
              <w:rPr>
                <w:rFonts w:ascii="Verdana" w:hAnsi="Verdana"/>
                <w:sz w:val="20"/>
                <w:szCs w:val="20"/>
              </w:rPr>
            </w:pPr>
          </w:p>
        </w:tc>
        <w:tc>
          <w:tcPr>
            <w:tcW w:w="2059" w:type="dxa"/>
          </w:tcPr>
          <w:p w:rsidR="00387F87" w:rsidRPr="006C4FF9" w:rsidRDefault="00387F87" w:rsidP="00FD05EA">
            <w:pPr>
              <w:pStyle w:val="LightGrid-Accent31"/>
              <w:ind w:left="0"/>
              <w:rPr>
                <w:rFonts w:ascii="Verdana" w:hAnsi="Verdana"/>
                <w:sz w:val="20"/>
                <w:szCs w:val="20"/>
              </w:rPr>
            </w:pPr>
          </w:p>
        </w:tc>
        <w:tc>
          <w:tcPr>
            <w:tcW w:w="2059" w:type="dxa"/>
          </w:tcPr>
          <w:p w:rsidR="00387F87" w:rsidRPr="006C4FF9" w:rsidRDefault="00387F87" w:rsidP="00FD05EA">
            <w:pPr>
              <w:pStyle w:val="LightGrid-Accent31"/>
              <w:ind w:left="0"/>
              <w:rPr>
                <w:rFonts w:ascii="Verdana" w:hAnsi="Verdana"/>
                <w:sz w:val="20"/>
                <w:szCs w:val="20"/>
              </w:rPr>
            </w:pPr>
          </w:p>
        </w:tc>
        <w:tc>
          <w:tcPr>
            <w:tcW w:w="2059" w:type="dxa"/>
          </w:tcPr>
          <w:p w:rsidR="00387F87" w:rsidRPr="006C4FF9" w:rsidRDefault="00387F87" w:rsidP="00FD05EA">
            <w:pPr>
              <w:pStyle w:val="LightGrid-Accent31"/>
              <w:ind w:left="0"/>
              <w:rPr>
                <w:rFonts w:ascii="Verdana" w:hAnsi="Verdana"/>
                <w:sz w:val="20"/>
                <w:szCs w:val="20"/>
              </w:rPr>
            </w:pPr>
          </w:p>
        </w:tc>
        <w:tc>
          <w:tcPr>
            <w:tcW w:w="2060" w:type="dxa"/>
          </w:tcPr>
          <w:p w:rsidR="00387F87" w:rsidRPr="006C4FF9" w:rsidRDefault="00387F87" w:rsidP="00FD05EA">
            <w:pPr>
              <w:pStyle w:val="LightGrid-Accent31"/>
              <w:ind w:left="0"/>
              <w:rPr>
                <w:rFonts w:ascii="Verdana" w:hAnsi="Verdana"/>
                <w:sz w:val="20"/>
                <w:szCs w:val="20"/>
              </w:rPr>
            </w:pPr>
          </w:p>
        </w:tc>
      </w:tr>
    </w:tbl>
    <w:p w:rsidR="003930D5" w:rsidRPr="006C4FF9" w:rsidRDefault="003930D5" w:rsidP="00FD05EA">
      <w:pPr>
        <w:pStyle w:val="LightGrid-Accent31"/>
        <w:ind w:left="0"/>
        <w:rPr>
          <w:rFonts w:ascii="Verdana" w:hAnsi="Verdana"/>
          <w:sz w:val="20"/>
          <w:szCs w:val="20"/>
        </w:rPr>
      </w:pPr>
    </w:p>
    <w:p w:rsidR="00FD05EA" w:rsidRPr="006C4FF9" w:rsidRDefault="00FD05EA" w:rsidP="00FD05EA">
      <w:pPr>
        <w:pStyle w:val="LightGrid-Accent31"/>
        <w:ind w:left="0"/>
        <w:rPr>
          <w:rFonts w:ascii="Verdana" w:hAnsi="Verdana"/>
          <w:sz w:val="20"/>
          <w:szCs w:val="20"/>
        </w:rPr>
      </w:pPr>
    </w:p>
    <w:p w:rsidR="006A1E53" w:rsidRPr="006C4FF9" w:rsidRDefault="006A1E53" w:rsidP="00E006E4">
      <w:pPr>
        <w:pStyle w:val="LightGrid-Accent31"/>
        <w:ind w:left="0"/>
        <w:rPr>
          <w:rFonts w:ascii="Verdana" w:hAnsi="Verdana"/>
          <w:b/>
          <w:sz w:val="20"/>
          <w:szCs w:val="20"/>
        </w:rPr>
      </w:pPr>
      <w:r w:rsidRPr="006C4FF9">
        <w:rPr>
          <w:rFonts w:ascii="Verdana" w:hAnsi="Verdana"/>
          <w:b/>
          <w:i/>
          <w:sz w:val="20"/>
          <w:szCs w:val="20"/>
        </w:rPr>
        <w:t>2</w:t>
      </w:r>
      <w:r w:rsidR="00FD05EA" w:rsidRPr="006C4FF9">
        <w:rPr>
          <w:rFonts w:ascii="Verdana" w:hAnsi="Verdana"/>
          <w:b/>
          <w:i/>
          <w:sz w:val="20"/>
          <w:szCs w:val="20"/>
        </w:rPr>
        <w:t xml:space="preserve">. </w:t>
      </w:r>
      <w:r w:rsidRPr="006C4FF9">
        <w:rPr>
          <w:rFonts w:ascii="Verdana" w:hAnsi="Verdana"/>
          <w:b/>
          <w:i/>
          <w:sz w:val="20"/>
          <w:szCs w:val="20"/>
        </w:rPr>
        <w:t xml:space="preserve">TRAINING </w:t>
      </w:r>
      <w:r w:rsidR="003D6D5B" w:rsidRPr="006C4FF9">
        <w:rPr>
          <w:rFonts w:ascii="Verdana" w:hAnsi="Verdana"/>
          <w:b/>
          <w:i/>
          <w:sz w:val="20"/>
          <w:szCs w:val="20"/>
        </w:rPr>
        <w:t xml:space="preserve">AND EDUCATION </w:t>
      </w:r>
      <w:r w:rsidRPr="006C4FF9">
        <w:rPr>
          <w:rFonts w:ascii="Verdana" w:hAnsi="Verdana"/>
          <w:b/>
          <w:i/>
          <w:sz w:val="20"/>
          <w:szCs w:val="20"/>
        </w:rPr>
        <w:t xml:space="preserve">METRICS </w:t>
      </w:r>
    </w:p>
    <w:p w:rsidR="00FD05EA" w:rsidRPr="006C4FF9" w:rsidRDefault="00FD05EA" w:rsidP="00FD05EA">
      <w:pPr>
        <w:pStyle w:val="LightGrid-Accent31"/>
        <w:ind w:left="0"/>
        <w:rPr>
          <w:rFonts w:ascii="Verdana" w:hAnsi="Verdana"/>
          <w:b/>
          <w:sz w:val="20"/>
          <w:szCs w:val="20"/>
        </w:rPr>
      </w:pPr>
    </w:p>
    <w:p w:rsidR="00FD05EA" w:rsidRPr="006C4FF9" w:rsidRDefault="00FD05EA" w:rsidP="00FD05EA">
      <w:pPr>
        <w:pStyle w:val="LightGrid-Accent31"/>
        <w:numPr>
          <w:ilvl w:val="0"/>
          <w:numId w:val="3"/>
        </w:numPr>
        <w:rPr>
          <w:rFonts w:ascii="Verdana" w:hAnsi="Verdana"/>
          <w:sz w:val="20"/>
          <w:szCs w:val="20"/>
        </w:rPr>
      </w:pPr>
      <w:r w:rsidRPr="006C4FF9">
        <w:rPr>
          <w:rFonts w:ascii="Verdana" w:hAnsi="Verdana"/>
          <w:b/>
          <w:i/>
          <w:sz w:val="20"/>
          <w:szCs w:val="20"/>
        </w:rPr>
        <w:t>Outcomes for students, postdocs and fellows (narrative/numerical)</w:t>
      </w:r>
      <w:r w:rsidRPr="006C4FF9">
        <w:rPr>
          <w:rFonts w:ascii="Verdana" w:hAnsi="Verdana"/>
          <w:b/>
          <w:i/>
          <w:sz w:val="20"/>
          <w:szCs w:val="20"/>
        </w:rPr>
        <w:br/>
      </w:r>
      <w:r w:rsidRPr="006C4FF9">
        <w:rPr>
          <w:rFonts w:ascii="Verdana" w:hAnsi="Verdana"/>
          <w:sz w:val="20"/>
          <w:szCs w:val="20"/>
        </w:rPr>
        <w:t xml:space="preserve">Each Center should maintain a list of all graduate students, postdocs and fellows for whom the Center has provided at least 25% support </w:t>
      </w:r>
      <w:r w:rsidRPr="006C4FF9">
        <w:rPr>
          <w:rFonts w:ascii="Verdana" w:hAnsi="Verdana" w:cs="Arial"/>
          <w:sz w:val="20"/>
          <w:szCs w:val="20"/>
        </w:rPr>
        <w:t>(these are considered “directly” supported researchers). The Centers should also maintain a list of “indirectly” funded researchers who profited from the center in other significant ways (use of center funded core facilities, center funded resources</w:t>
      </w:r>
      <w:r w:rsidR="00775781" w:rsidRPr="006C4FF9">
        <w:rPr>
          <w:rFonts w:ascii="Verdana" w:hAnsi="Verdana" w:cs="Arial"/>
          <w:sz w:val="20"/>
          <w:szCs w:val="20"/>
        </w:rPr>
        <w:t>,</w:t>
      </w:r>
      <w:r w:rsidRPr="006C4FF9">
        <w:rPr>
          <w:rFonts w:ascii="Verdana" w:hAnsi="Verdana" w:cs="Arial"/>
          <w:sz w:val="20"/>
          <w:szCs w:val="20"/>
        </w:rPr>
        <w:t xml:space="preserve"> etc). Due to differences in research and outreach activities</w:t>
      </w:r>
      <w:r w:rsidR="000A5157" w:rsidRPr="006C4FF9">
        <w:rPr>
          <w:rFonts w:ascii="Verdana" w:hAnsi="Verdana" w:cs="Arial"/>
          <w:sz w:val="20"/>
          <w:szCs w:val="20"/>
        </w:rPr>
        <w:t>,</w:t>
      </w:r>
      <w:r w:rsidRPr="006C4FF9">
        <w:rPr>
          <w:rFonts w:ascii="Verdana" w:hAnsi="Verdana" w:cs="Arial"/>
          <w:sz w:val="20"/>
          <w:szCs w:val="20"/>
        </w:rPr>
        <w:t xml:space="preserve"> each center may have different criteria for determining who is indirectly funded, and these criteria should be listed. </w:t>
      </w:r>
      <w:r w:rsidRPr="006C4FF9">
        <w:rPr>
          <w:rFonts w:ascii="Verdana" w:hAnsi="Verdana"/>
          <w:sz w:val="20"/>
          <w:szCs w:val="20"/>
        </w:rPr>
        <w:t xml:space="preserve">Insofar as it is feasible, the Center should try to track the history of these fellows after they leave the Center and provide information on outcomes and employment (industrial and academic). This information should be part of the annual </w:t>
      </w:r>
      <w:r w:rsidR="00B84B0F" w:rsidRPr="006C4FF9">
        <w:rPr>
          <w:rFonts w:ascii="Verdana" w:hAnsi="Verdana"/>
          <w:sz w:val="20"/>
          <w:szCs w:val="20"/>
        </w:rPr>
        <w:t>progress reports</w:t>
      </w:r>
      <w:r w:rsidRPr="006C4FF9">
        <w:rPr>
          <w:rFonts w:ascii="Verdana" w:hAnsi="Verdana"/>
          <w:sz w:val="20"/>
          <w:szCs w:val="20"/>
        </w:rPr>
        <w:t xml:space="preserve">, and Centers are encouraged to provide as much information on their </w:t>
      </w:r>
      <w:r w:rsidR="00914FCE" w:rsidRPr="006C4FF9">
        <w:rPr>
          <w:rFonts w:ascii="Verdana" w:hAnsi="Verdana"/>
          <w:sz w:val="20"/>
          <w:szCs w:val="20"/>
        </w:rPr>
        <w:t>web</w:t>
      </w:r>
      <w:r w:rsidRPr="006C4FF9">
        <w:rPr>
          <w:rFonts w:ascii="Verdana" w:hAnsi="Verdana"/>
          <w:sz w:val="20"/>
          <w:szCs w:val="20"/>
        </w:rPr>
        <w:t xml:space="preserve">sites as the dictates of privacy allow. </w:t>
      </w:r>
    </w:p>
    <w:p w:rsidR="00FD05EA" w:rsidRPr="006C4FF9" w:rsidRDefault="00FD05EA" w:rsidP="006A1E53">
      <w:pPr>
        <w:pStyle w:val="LightGrid-Accent31"/>
        <w:numPr>
          <w:ilvl w:val="0"/>
          <w:numId w:val="3"/>
        </w:numPr>
        <w:rPr>
          <w:rFonts w:ascii="Verdana" w:hAnsi="Verdana"/>
          <w:sz w:val="20"/>
          <w:szCs w:val="20"/>
        </w:rPr>
      </w:pPr>
      <w:r w:rsidRPr="006C4FF9">
        <w:rPr>
          <w:rFonts w:ascii="Verdana" w:hAnsi="Verdana"/>
          <w:b/>
          <w:sz w:val="20"/>
          <w:szCs w:val="20"/>
        </w:rPr>
        <w:t xml:space="preserve">Education </w:t>
      </w:r>
      <w:r w:rsidR="006A1E53" w:rsidRPr="006C4FF9">
        <w:rPr>
          <w:rFonts w:ascii="Verdana" w:hAnsi="Verdana"/>
          <w:b/>
          <w:sz w:val="20"/>
          <w:szCs w:val="20"/>
        </w:rPr>
        <w:t xml:space="preserve">and career development </w:t>
      </w:r>
      <w:r w:rsidRPr="006C4FF9">
        <w:rPr>
          <w:rFonts w:ascii="Verdana" w:hAnsi="Verdana"/>
          <w:b/>
          <w:sz w:val="20"/>
          <w:szCs w:val="20"/>
        </w:rPr>
        <w:t>(</w:t>
      </w:r>
      <w:r w:rsidRPr="006C4FF9">
        <w:rPr>
          <w:rFonts w:ascii="Verdana" w:hAnsi="Verdana"/>
          <w:b/>
          <w:i/>
          <w:sz w:val="20"/>
          <w:szCs w:val="20"/>
        </w:rPr>
        <w:t>narrative/numerical)</w:t>
      </w:r>
      <w:r w:rsidRPr="006C4FF9">
        <w:rPr>
          <w:rFonts w:ascii="Verdana" w:hAnsi="Verdana"/>
          <w:sz w:val="20"/>
          <w:szCs w:val="20"/>
        </w:rPr>
        <w:br/>
        <w:t>Each Center should provide a list of its educational activities and develop its own metrics for these activities. Once promulgated</w:t>
      </w:r>
      <w:r w:rsidR="000A5157" w:rsidRPr="006C4FF9">
        <w:rPr>
          <w:rFonts w:ascii="Verdana" w:hAnsi="Verdana"/>
          <w:sz w:val="20"/>
          <w:szCs w:val="20"/>
        </w:rPr>
        <w:t>,</w:t>
      </w:r>
      <w:r w:rsidRPr="006C4FF9">
        <w:rPr>
          <w:rFonts w:ascii="Verdana" w:hAnsi="Verdana"/>
          <w:sz w:val="20"/>
          <w:szCs w:val="20"/>
        </w:rPr>
        <w:t xml:space="preserve"> the metric should be reported annually and the primary criterion for success will be time trajectory of the activity</w:t>
      </w:r>
      <w:r w:rsidR="006A1E53" w:rsidRPr="006C4FF9">
        <w:rPr>
          <w:rFonts w:ascii="Verdana" w:hAnsi="Verdana"/>
          <w:b/>
          <w:sz w:val="20"/>
          <w:szCs w:val="20"/>
        </w:rPr>
        <w:t xml:space="preserve">. </w:t>
      </w:r>
      <w:r w:rsidRPr="006C4FF9">
        <w:rPr>
          <w:rFonts w:ascii="Verdana" w:hAnsi="Verdana"/>
          <w:sz w:val="20"/>
          <w:szCs w:val="20"/>
        </w:rPr>
        <w:t xml:space="preserve">Each Center should describe its activities in the area of career development for postdocs, senior scientists, junior faculty with respect to promotions and career path. </w:t>
      </w:r>
      <w:r w:rsidRPr="006C4FF9">
        <w:rPr>
          <w:rFonts w:ascii="Verdana" w:hAnsi="Verdana"/>
          <w:sz w:val="20"/>
          <w:szCs w:val="20"/>
        </w:rPr>
        <w:br/>
      </w:r>
    </w:p>
    <w:p w:rsidR="000105FF" w:rsidRPr="006C4FF9" w:rsidRDefault="00E006E4" w:rsidP="00E006E4">
      <w:pPr>
        <w:pStyle w:val="LightGrid-Accent31"/>
        <w:ind w:left="0"/>
        <w:rPr>
          <w:rFonts w:ascii="Verdana" w:hAnsi="Verdana"/>
          <w:b/>
          <w:i/>
          <w:sz w:val="20"/>
          <w:szCs w:val="20"/>
        </w:rPr>
      </w:pPr>
      <w:r w:rsidRPr="006C4FF9">
        <w:rPr>
          <w:rFonts w:ascii="Verdana" w:hAnsi="Verdana"/>
          <w:b/>
          <w:i/>
          <w:sz w:val="20"/>
          <w:szCs w:val="20"/>
        </w:rPr>
        <w:t>3</w:t>
      </w:r>
      <w:r w:rsidR="00FD05EA" w:rsidRPr="006C4FF9">
        <w:rPr>
          <w:rFonts w:ascii="Verdana" w:hAnsi="Verdana"/>
          <w:b/>
          <w:i/>
          <w:sz w:val="20"/>
          <w:szCs w:val="20"/>
        </w:rPr>
        <w:t xml:space="preserve">. </w:t>
      </w:r>
      <w:r w:rsidRPr="006C4FF9">
        <w:rPr>
          <w:rFonts w:ascii="Verdana" w:hAnsi="Verdana"/>
          <w:b/>
          <w:i/>
          <w:sz w:val="20"/>
          <w:szCs w:val="20"/>
        </w:rPr>
        <w:t>OUTREACH METRICS</w:t>
      </w:r>
    </w:p>
    <w:p w:rsidR="00FD05EA" w:rsidRPr="006C4FF9" w:rsidRDefault="00FD05EA" w:rsidP="00E006E4">
      <w:pPr>
        <w:pStyle w:val="LightGrid-Accent31"/>
        <w:ind w:left="0"/>
        <w:rPr>
          <w:rFonts w:ascii="Verdana" w:hAnsi="Verdana"/>
          <w:sz w:val="20"/>
          <w:szCs w:val="20"/>
        </w:rPr>
      </w:pPr>
      <w:r w:rsidRPr="006C4FF9">
        <w:rPr>
          <w:rFonts w:ascii="Verdana" w:hAnsi="Verdana"/>
          <w:b/>
          <w:i/>
          <w:sz w:val="20"/>
          <w:szCs w:val="20"/>
        </w:rPr>
        <w:lastRenderedPageBreak/>
        <w:br/>
      </w:r>
      <w:r w:rsidRPr="006C4FF9">
        <w:rPr>
          <w:rFonts w:ascii="Verdana" w:hAnsi="Verdana"/>
          <w:sz w:val="20"/>
          <w:szCs w:val="20"/>
        </w:rPr>
        <w:t xml:space="preserve">We note that many outreach programs might fall into more than one of the categories listed below. Centers can chose which one to use or synthesize a new category that more nearly meets their needs.   </w:t>
      </w:r>
    </w:p>
    <w:p w:rsidR="00FD05EA" w:rsidRPr="006C4FF9" w:rsidRDefault="00FD05EA" w:rsidP="00FD05EA">
      <w:pPr>
        <w:pStyle w:val="LightGrid-Accent31"/>
        <w:numPr>
          <w:ilvl w:val="0"/>
          <w:numId w:val="5"/>
        </w:numPr>
        <w:rPr>
          <w:rFonts w:ascii="Verdana" w:hAnsi="Verdana"/>
          <w:b/>
          <w:sz w:val="20"/>
          <w:szCs w:val="20"/>
        </w:rPr>
      </w:pPr>
      <w:r w:rsidRPr="006C4FF9">
        <w:rPr>
          <w:rFonts w:ascii="Verdana" w:hAnsi="Verdana"/>
          <w:b/>
          <w:sz w:val="20"/>
          <w:szCs w:val="20"/>
        </w:rPr>
        <w:t>Development of course/curriculum material and cross-disciplinary meetings/conferences (narrative/numerical)</w:t>
      </w:r>
      <w:r w:rsidRPr="006C4FF9">
        <w:rPr>
          <w:rFonts w:ascii="Verdana" w:hAnsi="Verdana"/>
          <w:b/>
          <w:sz w:val="20"/>
          <w:szCs w:val="20"/>
        </w:rPr>
        <w:br/>
      </w:r>
      <w:r w:rsidRPr="006C4FF9">
        <w:rPr>
          <w:rFonts w:ascii="Verdana" w:hAnsi="Verdana"/>
          <w:sz w:val="20"/>
          <w:szCs w:val="20"/>
        </w:rPr>
        <w:t>Each Center should maintain a list of the courses</w:t>
      </w:r>
      <w:r w:rsidR="000A5157" w:rsidRPr="006C4FF9">
        <w:rPr>
          <w:rFonts w:ascii="Verdana" w:hAnsi="Verdana"/>
          <w:sz w:val="20"/>
          <w:szCs w:val="20"/>
        </w:rPr>
        <w:t>,</w:t>
      </w:r>
      <w:r w:rsidRPr="006C4FF9">
        <w:rPr>
          <w:rFonts w:ascii="Verdana" w:hAnsi="Verdana"/>
          <w:sz w:val="20"/>
          <w:szCs w:val="20"/>
        </w:rPr>
        <w:t xml:space="preserve"> curricula and meetings its members have developed. The Center can formulate any metric of its choosing for these activities but the metric then needs to be reported annually </w:t>
      </w:r>
      <w:r w:rsidR="00B84B0F" w:rsidRPr="006C4FF9">
        <w:rPr>
          <w:rFonts w:ascii="Verdana" w:hAnsi="Verdana"/>
          <w:sz w:val="20"/>
          <w:szCs w:val="20"/>
        </w:rPr>
        <w:t xml:space="preserve">in </w:t>
      </w:r>
      <w:r w:rsidRPr="006C4FF9">
        <w:rPr>
          <w:rFonts w:ascii="Verdana" w:hAnsi="Verdana"/>
          <w:sz w:val="20"/>
          <w:szCs w:val="20"/>
        </w:rPr>
        <w:t xml:space="preserve">the </w:t>
      </w:r>
      <w:r w:rsidR="00B84B0F" w:rsidRPr="006C4FF9">
        <w:rPr>
          <w:rFonts w:ascii="Verdana" w:hAnsi="Verdana"/>
          <w:sz w:val="20"/>
          <w:szCs w:val="20"/>
        </w:rPr>
        <w:t>progress reports</w:t>
      </w:r>
      <w:r w:rsidRPr="006C4FF9">
        <w:rPr>
          <w:rFonts w:ascii="Verdana" w:hAnsi="Verdana"/>
          <w:sz w:val="20"/>
          <w:szCs w:val="20"/>
        </w:rPr>
        <w:t>. Metrics might include (i) the number and diversity of undergraduate interns</w:t>
      </w:r>
      <w:r w:rsidR="008C73BB" w:rsidRPr="006C4FF9">
        <w:rPr>
          <w:rFonts w:ascii="Verdana" w:hAnsi="Verdana"/>
          <w:sz w:val="20"/>
          <w:szCs w:val="20"/>
        </w:rPr>
        <w:t>;</w:t>
      </w:r>
      <w:r w:rsidRPr="006C4FF9">
        <w:rPr>
          <w:rFonts w:ascii="Verdana" w:hAnsi="Verdana"/>
          <w:sz w:val="20"/>
          <w:szCs w:val="20"/>
        </w:rPr>
        <w:t xml:space="preserve"> (ii) career development/tracking of undergraduate interns</w:t>
      </w:r>
      <w:r w:rsidR="008C73BB" w:rsidRPr="006C4FF9">
        <w:rPr>
          <w:rFonts w:ascii="Verdana" w:hAnsi="Verdana"/>
          <w:sz w:val="20"/>
          <w:szCs w:val="20"/>
        </w:rPr>
        <w:t>;</w:t>
      </w:r>
      <w:r w:rsidRPr="006C4FF9">
        <w:rPr>
          <w:rFonts w:ascii="Verdana" w:hAnsi="Verdana"/>
          <w:sz w:val="20"/>
          <w:szCs w:val="20"/>
        </w:rPr>
        <w:t xml:space="preserve"> (iii) development of new course materials</w:t>
      </w:r>
      <w:r w:rsidR="008C73BB" w:rsidRPr="006C4FF9">
        <w:rPr>
          <w:rFonts w:ascii="Verdana" w:hAnsi="Verdana"/>
          <w:sz w:val="20"/>
          <w:szCs w:val="20"/>
        </w:rPr>
        <w:t>;</w:t>
      </w:r>
      <w:r w:rsidRPr="006C4FF9">
        <w:rPr>
          <w:rFonts w:ascii="Verdana" w:hAnsi="Verdana"/>
          <w:sz w:val="20"/>
          <w:szCs w:val="20"/>
        </w:rPr>
        <w:t xml:space="preserve"> (iv) public accessible/downloadable course and curriculum materials</w:t>
      </w:r>
      <w:r w:rsidR="008C73BB" w:rsidRPr="006C4FF9">
        <w:rPr>
          <w:rFonts w:ascii="Verdana" w:hAnsi="Verdana"/>
          <w:sz w:val="20"/>
          <w:szCs w:val="20"/>
        </w:rPr>
        <w:t>; and</w:t>
      </w:r>
      <w:r w:rsidRPr="006C4FF9">
        <w:rPr>
          <w:rFonts w:ascii="Verdana" w:hAnsi="Verdana"/>
          <w:sz w:val="20"/>
          <w:szCs w:val="20"/>
        </w:rPr>
        <w:t xml:space="preserve"> (v) frequency of conferences and number of participants.</w:t>
      </w:r>
    </w:p>
    <w:p w:rsidR="00FD05EA" w:rsidRPr="006C4FF9" w:rsidRDefault="00FD05EA" w:rsidP="00FD05EA">
      <w:pPr>
        <w:pStyle w:val="LightGrid-Accent31"/>
        <w:numPr>
          <w:ilvl w:val="0"/>
          <w:numId w:val="5"/>
        </w:numPr>
        <w:rPr>
          <w:rFonts w:ascii="Verdana" w:hAnsi="Verdana"/>
          <w:b/>
          <w:sz w:val="20"/>
          <w:szCs w:val="20"/>
        </w:rPr>
      </w:pPr>
      <w:r w:rsidRPr="006C4FF9">
        <w:rPr>
          <w:rFonts w:ascii="Verdana" w:hAnsi="Verdana"/>
          <w:b/>
          <w:sz w:val="20"/>
          <w:szCs w:val="20"/>
        </w:rPr>
        <w:t xml:space="preserve">Outreach to </w:t>
      </w:r>
      <w:r w:rsidR="004803F0" w:rsidRPr="006C4FF9">
        <w:rPr>
          <w:rFonts w:ascii="Verdana" w:hAnsi="Verdana"/>
          <w:b/>
          <w:sz w:val="20"/>
          <w:szCs w:val="20"/>
        </w:rPr>
        <w:t>underrepresented minorities</w:t>
      </w:r>
      <w:r w:rsidR="00223535">
        <w:rPr>
          <w:rFonts w:ascii="Verdana" w:hAnsi="Verdana"/>
          <w:b/>
          <w:sz w:val="20"/>
          <w:szCs w:val="20"/>
        </w:rPr>
        <w:t xml:space="preserve"> (narrative/numerical</w:t>
      </w:r>
      <w:r w:rsidRPr="006C4FF9">
        <w:rPr>
          <w:rFonts w:ascii="Verdana" w:hAnsi="Verdana"/>
          <w:b/>
          <w:sz w:val="20"/>
          <w:szCs w:val="20"/>
        </w:rPr>
        <w:t>)</w:t>
      </w:r>
    </w:p>
    <w:p w:rsidR="00FD05EA" w:rsidRPr="006C4FF9" w:rsidRDefault="00FD05EA" w:rsidP="00FD05EA">
      <w:pPr>
        <w:pStyle w:val="LightGrid-Accent31"/>
        <w:rPr>
          <w:rFonts w:ascii="Verdana" w:hAnsi="Verdana"/>
          <w:sz w:val="20"/>
          <w:szCs w:val="20"/>
        </w:rPr>
      </w:pPr>
      <w:r w:rsidRPr="006C4FF9">
        <w:rPr>
          <w:rFonts w:ascii="Verdana" w:hAnsi="Verdana"/>
          <w:sz w:val="20"/>
          <w:szCs w:val="20"/>
        </w:rPr>
        <w:t xml:space="preserve">Each Center should describe its activities in addressing the needs of </w:t>
      </w:r>
      <w:r w:rsidR="00925B13" w:rsidRPr="006C4FF9">
        <w:rPr>
          <w:rFonts w:ascii="Verdana" w:hAnsi="Verdana"/>
          <w:sz w:val="20"/>
          <w:szCs w:val="20"/>
        </w:rPr>
        <w:t>underrepresented minorities</w:t>
      </w:r>
      <w:r w:rsidRPr="006C4FF9">
        <w:rPr>
          <w:rFonts w:ascii="Verdana" w:hAnsi="Verdana"/>
          <w:sz w:val="20"/>
          <w:szCs w:val="20"/>
        </w:rPr>
        <w:t>. These could include (i) partnerships with minority serving institutions</w:t>
      </w:r>
      <w:r w:rsidR="00567E2E" w:rsidRPr="006C4FF9">
        <w:rPr>
          <w:rFonts w:ascii="Verdana" w:hAnsi="Verdana"/>
          <w:sz w:val="20"/>
          <w:szCs w:val="20"/>
        </w:rPr>
        <w:t>;</w:t>
      </w:r>
      <w:r w:rsidRPr="006C4FF9">
        <w:rPr>
          <w:rFonts w:ascii="Verdana" w:hAnsi="Verdana"/>
          <w:sz w:val="20"/>
          <w:szCs w:val="20"/>
        </w:rPr>
        <w:t xml:space="preserve"> (ii) developing minority advancement programs</w:t>
      </w:r>
      <w:r w:rsidR="00567E2E" w:rsidRPr="006C4FF9">
        <w:rPr>
          <w:rFonts w:ascii="Verdana" w:hAnsi="Verdana"/>
          <w:sz w:val="20"/>
          <w:szCs w:val="20"/>
        </w:rPr>
        <w:t>;</w:t>
      </w:r>
      <w:r w:rsidRPr="006C4FF9">
        <w:rPr>
          <w:rFonts w:ascii="Verdana" w:hAnsi="Verdana"/>
          <w:sz w:val="20"/>
          <w:szCs w:val="20"/>
        </w:rPr>
        <w:t xml:space="preserve"> (iii) special programs for visiting students or faculty</w:t>
      </w:r>
      <w:r w:rsidR="00567E2E" w:rsidRPr="006C4FF9">
        <w:rPr>
          <w:rFonts w:ascii="Verdana" w:hAnsi="Verdana"/>
          <w:sz w:val="20"/>
          <w:szCs w:val="20"/>
        </w:rPr>
        <w:t>,</w:t>
      </w:r>
      <w:r w:rsidRPr="006C4FF9">
        <w:rPr>
          <w:rFonts w:ascii="Verdana" w:hAnsi="Verdana"/>
          <w:sz w:val="20"/>
          <w:szCs w:val="20"/>
        </w:rPr>
        <w:t xml:space="preserve"> etc.</w:t>
      </w:r>
      <w:r w:rsidR="00567E2E" w:rsidRPr="006C4FF9">
        <w:rPr>
          <w:rFonts w:ascii="Verdana" w:hAnsi="Verdana"/>
          <w:sz w:val="20"/>
          <w:szCs w:val="20"/>
        </w:rPr>
        <w:t>;</w:t>
      </w:r>
      <w:r w:rsidRPr="006C4FF9">
        <w:rPr>
          <w:rFonts w:ascii="Verdana" w:hAnsi="Verdana"/>
          <w:sz w:val="20"/>
          <w:szCs w:val="20"/>
        </w:rPr>
        <w:t xml:space="preserve"> </w:t>
      </w:r>
      <w:r w:rsidR="00567E2E" w:rsidRPr="006C4FF9">
        <w:rPr>
          <w:rFonts w:ascii="Verdana" w:hAnsi="Verdana"/>
          <w:sz w:val="20"/>
          <w:szCs w:val="20"/>
        </w:rPr>
        <w:t xml:space="preserve">and </w:t>
      </w:r>
      <w:r w:rsidRPr="006C4FF9">
        <w:rPr>
          <w:rFonts w:ascii="Verdana" w:hAnsi="Verdana"/>
          <w:sz w:val="20"/>
          <w:szCs w:val="20"/>
        </w:rPr>
        <w:t xml:space="preserve">(iv) evidence of diversity in applicants received per position, diversity of interviewed </w:t>
      </w:r>
      <w:proofErr w:type="spellStart"/>
      <w:r w:rsidRPr="006C4FF9">
        <w:rPr>
          <w:rFonts w:ascii="Verdana" w:hAnsi="Verdana"/>
          <w:sz w:val="20"/>
          <w:szCs w:val="20"/>
        </w:rPr>
        <w:t>vs</w:t>
      </w:r>
      <w:proofErr w:type="spellEnd"/>
      <w:r w:rsidRPr="006C4FF9">
        <w:rPr>
          <w:rFonts w:ascii="Verdana" w:hAnsi="Verdana"/>
          <w:sz w:val="20"/>
          <w:szCs w:val="20"/>
        </w:rPr>
        <w:t xml:space="preserve"> hired, diversity per position, etc. </w:t>
      </w:r>
    </w:p>
    <w:p w:rsidR="00FD05EA" w:rsidRPr="006C4FF9" w:rsidRDefault="00FD05EA" w:rsidP="00FD05EA">
      <w:pPr>
        <w:pStyle w:val="LightGrid-Accent31"/>
        <w:numPr>
          <w:ilvl w:val="0"/>
          <w:numId w:val="5"/>
        </w:numPr>
        <w:rPr>
          <w:rFonts w:ascii="Verdana" w:hAnsi="Verdana"/>
          <w:b/>
          <w:sz w:val="20"/>
          <w:szCs w:val="20"/>
        </w:rPr>
      </w:pPr>
      <w:r w:rsidRPr="006C4FF9">
        <w:rPr>
          <w:rFonts w:ascii="Verdana" w:hAnsi="Verdana"/>
          <w:b/>
          <w:sz w:val="20"/>
          <w:szCs w:val="20"/>
        </w:rPr>
        <w:t>Othe</w:t>
      </w:r>
      <w:r w:rsidR="00223535">
        <w:rPr>
          <w:rFonts w:ascii="Verdana" w:hAnsi="Verdana"/>
          <w:b/>
          <w:sz w:val="20"/>
          <w:szCs w:val="20"/>
        </w:rPr>
        <w:t>r outreach activities</w:t>
      </w:r>
    </w:p>
    <w:p w:rsidR="00FD05EA" w:rsidRPr="006C4FF9" w:rsidRDefault="00F80731" w:rsidP="00FD05EA">
      <w:pPr>
        <w:pStyle w:val="LightGrid-Accent31"/>
        <w:rPr>
          <w:rFonts w:ascii="Verdana" w:hAnsi="Verdana"/>
          <w:b/>
          <w:sz w:val="20"/>
          <w:szCs w:val="20"/>
        </w:rPr>
      </w:pPr>
      <w:r w:rsidRPr="006C4FF9">
        <w:rPr>
          <w:rFonts w:ascii="Verdana" w:hAnsi="Verdana"/>
          <w:sz w:val="20"/>
          <w:szCs w:val="20"/>
        </w:rPr>
        <w:t xml:space="preserve">(i) </w:t>
      </w:r>
      <w:r w:rsidR="00FD05EA" w:rsidRPr="006C4FF9">
        <w:rPr>
          <w:rFonts w:ascii="Verdana" w:hAnsi="Verdana"/>
          <w:sz w:val="20"/>
          <w:szCs w:val="20"/>
        </w:rPr>
        <w:t xml:space="preserve">Each Center should provide a description of its outreach activities updated annually on its </w:t>
      </w:r>
      <w:r w:rsidR="00914FCE" w:rsidRPr="006C4FF9">
        <w:rPr>
          <w:rFonts w:ascii="Verdana" w:hAnsi="Verdana"/>
          <w:sz w:val="20"/>
          <w:szCs w:val="20"/>
        </w:rPr>
        <w:t>web</w:t>
      </w:r>
      <w:r w:rsidR="00FD05EA" w:rsidRPr="006C4FF9">
        <w:rPr>
          <w:rFonts w:ascii="Verdana" w:hAnsi="Verdana"/>
          <w:sz w:val="20"/>
          <w:szCs w:val="20"/>
        </w:rPr>
        <w:t xml:space="preserve">site and annual </w:t>
      </w:r>
      <w:r w:rsidR="00B84B0F" w:rsidRPr="006C4FF9">
        <w:rPr>
          <w:rFonts w:ascii="Verdana" w:hAnsi="Verdana"/>
          <w:sz w:val="20"/>
          <w:szCs w:val="20"/>
        </w:rPr>
        <w:t>progress reports</w:t>
      </w:r>
      <w:r w:rsidR="00FD05EA" w:rsidRPr="006C4FF9">
        <w:rPr>
          <w:rFonts w:ascii="Verdana" w:hAnsi="Verdana"/>
          <w:sz w:val="20"/>
          <w:szCs w:val="20"/>
        </w:rPr>
        <w:t xml:space="preserve">. </w:t>
      </w:r>
      <w:r w:rsidRPr="006C4FF9">
        <w:rPr>
          <w:rFonts w:ascii="Verdana" w:hAnsi="Verdana"/>
          <w:sz w:val="20"/>
          <w:szCs w:val="20"/>
        </w:rPr>
        <w:t>(ii) Provide description of any new and ongoing services to the scientific community during the reporting period, e.g., list investigators and their non-host institution who have been helped.</w:t>
      </w:r>
      <w:r w:rsidR="00FD05EA" w:rsidRPr="006C4FF9">
        <w:rPr>
          <w:rFonts w:ascii="Verdana" w:hAnsi="Verdana"/>
          <w:b/>
          <w:sz w:val="20"/>
          <w:szCs w:val="20"/>
        </w:rPr>
        <w:br/>
      </w:r>
    </w:p>
    <w:p w:rsidR="00FD05EA" w:rsidRPr="006C4FF9" w:rsidRDefault="00FD05EA" w:rsidP="00FD05EA">
      <w:pPr>
        <w:rPr>
          <w:rFonts w:ascii="Verdana" w:hAnsi="Verdana"/>
          <w:b/>
          <w:sz w:val="20"/>
          <w:szCs w:val="20"/>
        </w:rPr>
      </w:pPr>
    </w:p>
    <w:p w:rsidR="00387F87" w:rsidRPr="006C4FF9" w:rsidRDefault="006C4FF9" w:rsidP="00FD05EA">
      <w:pPr>
        <w:rPr>
          <w:rFonts w:ascii="Verdana" w:hAnsi="Verdana"/>
          <w:b/>
          <w:sz w:val="20"/>
          <w:szCs w:val="20"/>
        </w:rPr>
      </w:pPr>
      <w:r w:rsidRPr="00CE0856">
        <w:rPr>
          <w:rFonts w:ascii="Verdana" w:hAnsi="Verdana"/>
          <w:b/>
          <w:i/>
          <w:sz w:val="20"/>
          <w:szCs w:val="20"/>
        </w:rPr>
        <w:t xml:space="preserve">4. </w:t>
      </w:r>
      <w:r w:rsidR="00FD05EA" w:rsidRPr="00CE0856">
        <w:rPr>
          <w:rFonts w:ascii="Verdana" w:hAnsi="Verdana"/>
          <w:b/>
          <w:i/>
          <w:sz w:val="20"/>
          <w:szCs w:val="20"/>
        </w:rPr>
        <w:t xml:space="preserve">SET TWO METRICS </w:t>
      </w:r>
      <w:r w:rsidR="00FD05EA" w:rsidRPr="006C4FF9">
        <w:rPr>
          <w:rFonts w:ascii="Verdana" w:hAnsi="Verdana"/>
          <w:b/>
          <w:sz w:val="20"/>
          <w:szCs w:val="20"/>
        </w:rPr>
        <w:t xml:space="preserve">– </w:t>
      </w:r>
    </w:p>
    <w:p w:rsidR="006C4FF9" w:rsidRPr="006C4FF9" w:rsidRDefault="006C4FF9" w:rsidP="00FD05EA">
      <w:pPr>
        <w:rPr>
          <w:rFonts w:ascii="Verdana" w:hAnsi="Verdana"/>
          <w:b/>
          <w:sz w:val="20"/>
          <w:szCs w:val="20"/>
        </w:rPr>
      </w:pPr>
    </w:p>
    <w:p w:rsidR="00CE0856" w:rsidRPr="00CE0856" w:rsidRDefault="00F527ED" w:rsidP="006C4FF9">
      <w:pPr>
        <w:adjustRightInd w:val="0"/>
        <w:ind w:left="720" w:hanging="720"/>
        <w:rPr>
          <w:rFonts w:ascii="Verdana" w:hAnsi="Verdana"/>
          <w:b/>
          <w:i/>
          <w:sz w:val="20"/>
          <w:szCs w:val="20"/>
        </w:rPr>
      </w:pPr>
      <w:r w:rsidRPr="00CE0856">
        <w:rPr>
          <w:rFonts w:ascii="Verdana" w:hAnsi="Verdana"/>
          <w:b/>
          <w:i/>
          <w:sz w:val="20"/>
          <w:szCs w:val="20"/>
        </w:rPr>
        <w:t>4A Center Highlights</w:t>
      </w:r>
      <w:r w:rsidR="006C4FF9" w:rsidRPr="00CE0856">
        <w:rPr>
          <w:rFonts w:ascii="Verdana" w:hAnsi="Verdana"/>
          <w:b/>
          <w:i/>
          <w:sz w:val="20"/>
          <w:szCs w:val="20"/>
        </w:rPr>
        <w:t xml:space="preserve"> </w:t>
      </w:r>
    </w:p>
    <w:p w:rsidR="00F527ED" w:rsidRPr="006C4FF9" w:rsidRDefault="006C4FF9" w:rsidP="00CE0856">
      <w:pPr>
        <w:adjustRightInd w:val="0"/>
        <w:ind w:left="720"/>
        <w:rPr>
          <w:rFonts w:ascii="Verdana" w:hAnsi="Verdana"/>
          <w:b/>
          <w:sz w:val="20"/>
          <w:szCs w:val="20"/>
        </w:rPr>
      </w:pPr>
      <w:r w:rsidRPr="006C4FF9">
        <w:rPr>
          <w:rFonts w:ascii="Verdana" w:hAnsi="Verdana" w:cs="TimesNewRoman"/>
          <w:sz w:val="20"/>
          <w:szCs w:val="20"/>
        </w:rPr>
        <w:t xml:space="preserve">Provide what you consider to be the top three highlights of the Center that illustrate its value and effectiveness. The highlights can be selected from any of the Center components </w:t>
      </w:r>
      <w:r w:rsidRPr="006C4FF9">
        <w:rPr>
          <w:rFonts w:ascii="Verdana" w:hAnsi="Verdana" w:cs="TimesNewRoman,Italic"/>
          <w:iCs/>
          <w:sz w:val="20"/>
          <w:szCs w:val="20"/>
        </w:rPr>
        <w:t>i.e. Research</w:t>
      </w:r>
      <w:r w:rsidRPr="006C4FF9">
        <w:rPr>
          <w:rFonts w:ascii="Verdana" w:hAnsi="Verdana" w:cs="TimesNewRoman"/>
          <w:sz w:val="20"/>
          <w:szCs w:val="20"/>
        </w:rPr>
        <w:t>, Cores, Collaborative Projects, Training and Outreach, and Service. Describe accomplishments in terms of their contributions to new knowledge and their significance to actual or potential improvements in health. Each highlight should be about one page long. An extended abstract format is suitable; include the title, investigators, an introduction, methods, results, implications, and discussion. Each highlight should be accompanied by a reference to a significant paper/patent/copyright published that year or accepted/submitted for publication.</w:t>
      </w:r>
    </w:p>
    <w:p w:rsidR="00387F87" w:rsidRPr="006C4FF9" w:rsidRDefault="00387F87" w:rsidP="00FD05EA">
      <w:pPr>
        <w:rPr>
          <w:rFonts w:ascii="Verdana" w:hAnsi="Verdana"/>
          <w:b/>
          <w:sz w:val="20"/>
          <w:szCs w:val="20"/>
        </w:rPr>
      </w:pPr>
    </w:p>
    <w:p w:rsidR="00CE0856" w:rsidRPr="00CE0856" w:rsidRDefault="00F527ED" w:rsidP="00CE0856">
      <w:pPr>
        <w:ind w:left="720" w:hanging="720"/>
        <w:rPr>
          <w:rFonts w:ascii="Verdana" w:hAnsi="Verdana"/>
          <w:b/>
          <w:i/>
          <w:sz w:val="20"/>
          <w:szCs w:val="20"/>
        </w:rPr>
      </w:pPr>
      <w:r w:rsidRPr="00CE0856">
        <w:rPr>
          <w:rFonts w:ascii="Verdana" w:hAnsi="Verdana"/>
          <w:b/>
          <w:i/>
          <w:sz w:val="20"/>
          <w:szCs w:val="20"/>
        </w:rPr>
        <w:t>4B</w:t>
      </w:r>
      <w:r w:rsidR="00541CD4" w:rsidRPr="00CE0856">
        <w:rPr>
          <w:rFonts w:ascii="Verdana" w:hAnsi="Verdana"/>
          <w:b/>
          <w:i/>
          <w:sz w:val="20"/>
          <w:szCs w:val="20"/>
        </w:rPr>
        <w:t xml:space="preserve"> </w:t>
      </w:r>
      <w:r w:rsidRPr="00CE0856">
        <w:rPr>
          <w:rFonts w:ascii="Verdana" w:hAnsi="Verdana"/>
          <w:b/>
          <w:i/>
          <w:sz w:val="20"/>
          <w:szCs w:val="20"/>
        </w:rPr>
        <w:t>Scientific Advisory Board (SAB) Report and Response.</w:t>
      </w:r>
    </w:p>
    <w:p w:rsidR="00541CD4" w:rsidRPr="00CE0856" w:rsidRDefault="00F527ED" w:rsidP="00CE0856">
      <w:pPr>
        <w:ind w:left="720"/>
        <w:rPr>
          <w:rFonts w:ascii="Verdana" w:hAnsi="Verdana"/>
          <w:sz w:val="20"/>
          <w:szCs w:val="20"/>
        </w:rPr>
      </w:pPr>
      <w:r w:rsidRPr="00CE0856">
        <w:rPr>
          <w:rFonts w:ascii="Verdana" w:hAnsi="Verdana"/>
          <w:sz w:val="20"/>
          <w:szCs w:val="20"/>
        </w:rPr>
        <w:t>Include the most recent SAB recommendations and PI’s action plan in response. Provide SAB member information:</w:t>
      </w:r>
    </w:p>
    <w:p w:rsidR="00F527ED" w:rsidRPr="006C4FF9" w:rsidRDefault="00F527ED" w:rsidP="00F527ED">
      <w:pPr>
        <w:ind w:left="720" w:hanging="720"/>
        <w:rPr>
          <w:rFonts w:ascii="Verdana" w:hAnsi="Verdana"/>
          <w:b/>
          <w:sz w:val="20"/>
          <w:szCs w:val="20"/>
        </w:rPr>
      </w:pPr>
    </w:p>
    <w:tbl>
      <w:tblPr>
        <w:tblStyle w:val="TableGrid"/>
        <w:tblW w:w="0" w:type="auto"/>
        <w:tblInd w:w="720" w:type="dxa"/>
        <w:tblLook w:val="04A0"/>
      </w:tblPr>
      <w:tblGrid>
        <w:gridCol w:w="3189"/>
        <w:gridCol w:w="3202"/>
        <w:gridCol w:w="3185"/>
      </w:tblGrid>
      <w:tr w:rsidR="00F527ED" w:rsidRPr="006C4FF9" w:rsidTr="00F527ED">
        <w:tc>
          <w:tcPr>
            <w:tcW w:w="3432" w:type="dxa"/>
          </w:tcPr>
          <w:p w:rsidR="00F527ED" w:rsidRPr="006C4FF9" w:rsidRDefault="00F527ED" w:rsidP="00F527ED">
            <w:pPr>
              <w:rPr>
                <w:rFonts w:ascii="Verdana" w:hAnsi="Verdana"/>
                <w:b/>
                <w:sz w:val="20"/>
                <w:szCs w:val="20"/>
              </w:rPr>
            </w:pPr>
            <w:r w:rsidRPr="006C4FF9">
              <w:rPr>
                <w:rFonts w:ascii="Verdana" w:hAnsi="Verdana"/>
                <w:b/>
                <w:sz w:val="20"/>
                <w:szCs w:val="20"/>
              </w:rPr>
              <w:t>Member’s Name</w:t>
            </w:r>
          </w:p>
        </w:tc>
        <w:tc>
          <w:tcPr>
            <w:tcW w:w="3432" w:type="dxa"/>
          </w:tcPr>
          <w:p w:rsidR="00F527ED" w:rsidRPr="006C4FF9" w:rsidRDefault="00F527ED" w:rsidP="00F527ED">
            <w:pPr>
              <w:rPr>
                <w:rFonts w:ascii="Verdana" w:hAnsi="Verdana"/>
                <w:b/>
                <w:sz w:val="20"/>
                <w:szCs w:val="20"/>
              </w:rPr>
            </w:pPr>
            <w:r w:rsidRPr="006C4FF9">
              <w:rPr>
                <w:rFonts w:ascii="Verdana" w:hAnsi="Verdana"/>
                <w:b/>
                <w:sz w:val="20"/>
                <w:szCs w:val="20"/>
              </w:rPr>
              <w:t>Institution</w:t>
            </w:r>
          </w:p>
        </w:tc>
        <w:tc>
          <w:tcPr>
            <w:tcW w:w="3432" w:type="dxa"/>
          </w:tcPr>
          <w:p w:rsidR="00F527ED" w:rsidRPr="006C4FF9" w:rsidRDefault="00F527ED" w:rsidP="00F527ED">
            <w:pPr>
              <w:rPr>
                <w:rFonts w:ascii="Verdana" w:hAnsi="Verdana"/>
                <w:b/>
                <w:sz w:val="20"/>
                <w:szCs w:val="20"/>
              </w:rPr>
            </w:pPr>
            <w:r w:rsidRPr="006C4FF9">
              <w:rPr>
                <w:rFonts w:ascii="Verdana" w:hAnsi="Verdana"/>
                <w:b/>
                <w:sz w:val="20"/>
                <w:szCs w:val="20"/>
              </w:rPr>
              <w:t>Area of Expertise</w:t>
            </w:r>
          </w:p>
        </w:tc>
      </w:tr>
      <w:tr w:rsidR="00F527ED" w:rsidRPr="006C4FF9" w:rsidTr="00F527ED">
        <w:tc>
          <w:tcPr>
            <w:tcW w:w="3432" w:type="dxa"/>
          </w:tcPr>
          <w:p w:rsidR="00F527ED" w:rsidRPr="006C4FF9" w:rsidRDefault="00F527ED" w:rsidP="00F527ED">
            <w:pPr>
              <w:rPr>
                <w:rFonts w:ascii="Verdana" w:hAnsi="Verdana"/>
                <w:b/>
                <w:sz w:val="20"/>
                <w:szCs w:val="20"/>
              </w:rPr>
            </w:pPr>
          </w:p>
        </w:tc>
        <w:tc>
          <w:tcPr>
            <w:tcW w:w="3432" w:type="dxa"/>
          </w:tcPr>
          <w:p w:rsidR="00F527ED" w:rsidRPr="006C4FF9" w:rsidRDefault="00F527ED" w:rsidP="00F527ED">
            <w:pPr>
              <w:rPr>
                <w:rFonts w:ascii="Verdana" w:hAnsi="Verdana"/>
                <w:b/>
                <w:sz w:val="20"/>
                <w:szCs w:val="20"/>
              </w:rPr>
            </w:pPr>
          </w:p>
        </w:tc>
        <w:tc>
          <w:tcPr>
            <w:tcW w:w="3432" w:type="dxa"/>
          </w:tcPr>
          <w:p w:rsidR="00F527ED" w:rsidRPr="006C4FF9" w:rsidRDefault="00F527ED" w:rsidP="00F527ED">
            <w:pPr>
              <w:rPr>
                <w:rFonts w:ascii="Verdana" w:hAnsi="Verdana"/>
                <w:b/>
                <w:sz w:val="20"/>
                <w:szCs w:val="20"/>
              </w:rPr>
            </w:pPr>
          </w:p>
        </w:tc>
      </w:tr>
      <w:tr w:rsidR="00F527ED" w:rsidRPr="006C4FF9" w:rsidTr="00F527ED">
        <w:tc>
          <w:tcPr>
            <w:tcW w:w="3432" w:type="dxa"/>
          </w:tcPr>
          <w:p w:rsidR="00F527ED" w:rsidRPr="006C4FF9" w:rsidRDefault="00F527ED" w:rsidP="00F527ED">
            <w:pPr>
              <w:rPr>
                <w:rFonts w:ascii="Verdana" w:hAnsi="Verdana"/>
                <w:b/>
                <w:sz w:val="20"/>
                <w:szCs w:val="20"/>
              </w:rPr>
            </w:pPr>
          </w:p>
        </w:tc>
        <w:tc>
          <w:tcPr>
            <w:tcW w:w="3432" w:type="dxa"/>
          </w:tcPr>
          <w:p w:rsidR="00F527ED" w:rsidRPr="006C4FF9" w:rsidRDefault="00F527ED" w:rsidP="00F527ED">
            <w:pPr>
              <w:rPr>
                <w:rFonts w:ascii="Verdana" w:hAnsi="Verdana"/>
                <w:b/>
                <w:sz w:val="20"/>
                <w:szCs w:val="20"/>
              </w:rPr>
            </w:pPr>
          </w:p>
        </w:tc>
        <w:tc>
          <w:tcPr>
            <w:tcW w:w="3432" w:type="dxa"/>
          </w:tcPr>
          <w:p w:rsidR="00F527ED" w:rsidRPr="006C4FF9" w:rsidRDefault="00F527ED" w:rsidP="00F527ED">
            <w:pPr>
              <w:rPr>
                <w:rFonts w:ascii="Verdana" w:hAnsi="Verdana"/>
                <w:b/>
                <w:sz w:val="20"/>
                <w:szCs w:val="20"/>
              </w:rPr>
            </w:pPr>
          </w:p>
        </w:tc>
      </w:tr>
    </w:tbl>
    <w:p w:rsidR="00F527ED" w:rsidRPr="006C4FF9" w:rsidRDefault="00F527ED" w:rsidP="00F527ED">
      <w:pPr>
        <w:ind w:left="720" w:hanging="720"/>
        <w:rPr>
          <w:rFonts w:ascii="Verdana" w:hAnsi="Verdana"/>
          <w:b/>
          <w:sz w:val="20"/>
          <w:szCs w:val="20"/>
        </w:rPr>
      </w:pPr>
    </w:p>
    <w:p w:rsidR="00F527ED" w:rsidRPr="006C4FF9" w:rsidRDefault="00F527ED" w:rsidP="00F527ED">
      <w:pPr>
        <w:ind w:left="720" w:hanging="720"/>
        <w:rPr>
          <w:rFonts w:ascii="Verdana" w:hAnsi="Verdana"/>
          <w:b/>
          <w:sz w:val="20"/>
          <w:szCs w:val="20"/>
        </w:rPr>
      </w:pPr>
    </w:p>
    <w:p w:rsidR="00387F87" w:rsidRPr="006C4FF9" w:rsidRDefault="00387F87" w:rsidP="00FD05EA">
      <w:pPr>
        <w:rPr>
          <w:rFonts w:ascii="Verdana" w:hAnsi="Verdana"/>
          <w:b/>
          <w:sz w:val="20"/>
          <w:szCs w:val="20"/>
        </w:rPr>
      </w:pPr>
    </w:p>
    <w:p w:rsidR="00FD05EA" w:rsidRPr="006C4FF9" w:rsidRDefault="00387F87" w:rsidP="00FD05EA">
      <w:pPr>
        <w:rPr>
          <w:rFonts w:ascii="Verdana" w:hAnsi="Verdana"/>
          <w:b/>
          <w:sz w:val="20"/>
          <w:szCs w:val="20"/>
        </w:rPr>
      </w:pPr>
      <w:r w:rsidRPr="006C4FF9">
        <w:rPr>
          <w:rFonts w:ascii="Verdana" w:hAnsi="Verdana"/>
          <w:b/>
          <w:sz w:val="20"/>
          <w:szCs w:val="20"/>
        </w:rPr>
        <w:t>OPTIONAL</w:t>
      </w:r>
      <w:r w:rsidR="007232D2">
        <w:rPr>
          <w:rFonts w:ascii="Verdana" w:hAnsi="Verdana"/>
          <w:b/>
          <w:sz w:val="20"/>
          <w:szCs w:val="20"/>
        </w:rPr>
        <w:t xml:space="preserve"> ADDITIONAL ELEMENTS</w:t>
      </w:r>
    </w:p>
    <w:p w:rsidR="00FD05EA" w:rsidRPr="00CE0856" w:rsidRDefault="00FD05EA" w:rsidP="00FD05EA">
      <w:pPr>
        <w:widowControl w:val="0"/>
        <w:adjustRightInd w:val="0"/>
        <w:rPr>
          <w:rFonts w:ascii="Verdana" w:hAnsi="Verdana" w:cs="Arial"/>
          <w:b/>
          <w:i/>
          <w:sz w:val="20"/>
          <w:szCs w:val="20"/>
        </w:rPr>
      </w:pPr>
      <w:r w:rsidRPr="006C4FF9">
        <w:rPr>
          <w:rFonts w:ascii="Verdana" w:hAnsi="Verdana" w:cs="Arial"/>
          <w:b/>
          <w:sz w:val="20"/>
          <w:szCs w:val="20"/>
        </w:rPr>
        <w:br/>
      </w:r>
      <w:r w:rsidR="0044052F" w:rsidRPr="00CE0856">
        <w:rPr>
          <w:rFonts w:ascii="Verdana" w:hAnsi="Verdana" w:cs="Arial"/>
          <w:b/>
          <w:i/>
          <w:sz w:val="20"/>
          <w:szCs w:val="20"/>
        </w:rPr>
        <w:t>4</w:t>
      </w:r>
      <w:r w:rsidR="00CE0856" w:rsidRPr="00CE0856">
        <w:rPr>
          <w:rFonts w:ascii="Verdana" w:hAnsi="Verdana" w:cs="Arial"/>
          <w:b/>
          <w:i/>
          <w:sz w:val="20"/>
          <w:szCs w:val="20"/>
        </w:rPr>
        <w:t>C</w:t>
      </w:r>
      <w:r w:rsidRPr="00CE0856">
        <w:rPr>
          <w:rFonts w:ascii="Verdana" w:hAnsi="Verdana" w:cs="Arial"/>
          <w:b/>
          <w:i/>
          <w:sz w:val="20"/>
          <w:szCs w:val="20"/>
        </w:rPr>
        <w:t xml:space="preserve"> Development and use of research cores significantly supported by </w:t>
      </w:r>
      <w:r w:rsidR="00567E2E" w:rsidRPr="00CE0856">
        <w:rPr>
          <w:rFonts w:ascii="Verdana" w:hAnsi="Verdana" w:cs="Arial"/>
          <w:b/>
          <w:i/>
          <w:sz w:val="20"/>
          <w:szCs w:val="20"/>
        </w:rPr>
        <w:t xml:space="preserve">Center </w:t>
      </w:r>
      <w:r w:rsidRPr="00CE0856">
        <w:rPr>
          <w:rFonts w:ascii="Verdana" w:hAnsi="Verdana" w:cs="Arial"/>
          <w:b/>
          <w:i/>
          <w:sz w:val="20"/>
          <w:szCs w:val="20"/>
        </w:rPr>
        <w:t>resources</w:t>
      </w:r>
      <w:r w:rsidRPr="00CE0856">
        <w:rPr>
          <w:rFonts w:ascii="Verdana" w:hAnsi="Verdana" w:cs="Arial"/>
          <w:b/>
          <w:i/>
          <w:sz w:val="20"/>
          <w:szCs w:val="20"/>
        </w:rPr>
        <w:tab/>
        <w:t>(narrative/numerical)</w:t>
      </w:r>
    </w:p>
    <w:p w:rsidR="00FD05EA" w:rsidRPr="006C4FF9" w:rsidRDefault="00FD05EA" w:rsidP="00FD05EA">
      <w:pPr>
        <w:widowControl w:val="0"/>
        <w:adjustRightInd w:val="0"/>
        <w:ind w:left="720"/>
        <w:rPr>
          <w:rFonts w:ascii="Verdana" w:hAnsi="Verdana" w:cs="Arial"/>
          <w:sz w:val="20"/>
          <w:szCs w:val="20"/>
        </w:rPr>
      </w:pPr>
      <w:r w:rsidRPr="006C4FF9">
        <w:rPr>
          <w:rFonts w:ascii="Verdana" w:hAnsi="Verdana" w:cs="Arial"/>
          <w:sz w:val="20"/>
          <w:szCs w:val="20"/>
        </w:rPr>
        <w:t>The Center should maintain a list (on its website) of research cores that it supports to a significant extent. The Center should report all of the papers that have been impacted by the core (insofar as this is feasible)</w:t>
      </w:r>
      <w:r w:rsidR="00567E2E" w:rsidRPr="006C4FF9">
        <w:rPr>
          <w:rFonts w:ascii="Verdana" w:hAnsi="Verdana" w:cs="Arial"/>
          <w:sz w:val="20"/>
          <w:szCs w:val="20"/>
        </w:rPr>
        <w:t>,</w:t>
      </w:r>
      <w:r w:rsidRPr="006C4FF9">
        <w:rPr>
          <w:rFonts w:ascii="Verdana" w:hAnsi="Verdana" w:cs="Arial"/>
          <w:sz w:val="20"/>
          <w:szCs w:val="20"/>
        </w:rPr>
        <w:t xml:space="preserve"> and develop a metric of its own choosing that monitors </w:t>
      </w:r>
      <w:r w:rsidRPr="006C4FF9">
        <w:rPr>
          <w:rFonts w:ascii="Verdana" w:hAnsi="Verdana" w:cs="Arial"/>
          <w:sz w:val="20"/>
          <w:szCs w:val="20"/>
        </w:rPr>
        <w:lastRenderedPageBreak/>
        <w:t>impact. Criteria of success might include (i) steady growth in the number of users</w:t>
      </w:r>
      <w:r w:rsidR="00567E2E" w:rsidRPr="006C4FF9">
        <w:rPr>
          <w:rFonts w:ascii="Verdana" w:hAnsi="Verdana" w:cs="Arial"/>
          <w:sz w:val="20"/>
          <w:szCs w:val="20"/>
        </w:rPr>
        <w:t>;</w:t>
      </w:r>
      <w:r w:rsidRPr="006C4FF9">
        <w:rPr>
          <w:rFonts w:ascii="Verdana" w:hAnsi="Verdana" w:cs="Arial"/>
          <w:sz w:val="20"/>
          <w:szCs w:val="20"/>
        </w:rPr>
        <w:t xml:space="preserve"> (ii) introduction of fundamentally new technologies or equipment</w:t>
      </w:r>
      <w:r w:rsidR="00567E2E" w:rsidRPr="006C4FF9">
        <w:rPr>
          <w:rFonts w:ascii="Verdana" w:hAnsi="Verdana" w:cs="Arial"/>
          <w:sz w:val="20"/>
          <w:szCs w:val="20"/>
        </w:rPr>
        <w:t>; and</w:t>
      </w:r>
      <w:r w:rsidRPr="006C4FF9">
        <w:rPr>
          <w:rFonts w:ascii="Verdana" w:hAnsi="Verdana" w:cs="Arial"/>
          <w:sz w:val="20"/>
          <w:szCs w:val="20"/>
        </w:rPr>
        <w:t xml:space="preserve"> (iii) evidence of open access to core facilities and technologies</w:t>
      </w:r>
      <w:r w:rsidR="00567E2E" w:rsidRPr="006C4FF9">
        <w:rPr>
          <w:rFonts w:ascii="Verdana" w:hAnsi="Verdana" w:cs="Arial"/>
          <w:sz w:val="20"/>
          <w:szCs w:val="20"/>
        </w:rPr>
        <w:t>.</w:t>
      </w:r>
      <w:r w:rsidRPr="006C4FF9">
        <w:rPr>
          <w:rFonts w:ascii="Verdana" w:hAnsi="Verdana" w:cs="Arial"/>
          <w:sz w:val="20"/>
          <w:szCs w:val="20"/>
        </w:rPr>
        <w:t xml:space="preserve"> </w:t>
      </w:r>
    </w:p>
    <w:p w:rsidR="00FD05EA" w:rsidRPr="00CE0856" w:rsidRDefault="00FD05EA" w:rsidP="00FD05EA">
      <w:pPr>
        <w:widowControl w:val="0"/>
        <w:adjustRightInd w:val="0"/>
        <w:rPr>
          <w:rFonts w:ascii="Verdana" w:hAnsi="Verdana" w:cs="Arial"/>
          <w:i/>
          <w:sz w:val="20"/>
          <w:szCs w:val="20"/>
        </w:rPr>
      </w:pPr>
      <w:r w:rsidRPr="006C4FF9">
        <w:rPr>
          <w:rFonts w:ascii="Verdana" w:hAnsi="Verdana" w:cs="Arial"/>
          <w:sz w:val="20"/>
          <w:szCs w:val="20"/>
        </w:rPr>
        <w:br/>
      </w:r>
      <w:r w:rsidR="0044052F" w:rsidRPr="00CE0856">
        <w:rPr>
          <w:rFonts w:ascii="Verdana" w:hAnsi="Verdana" w:cs="Arial"/>
          <w:b/>
          <w:i/>
          <w:sz w:val="20"/>
          <w:szCs w:val="20"/>
        </w:rPr>
        <w:t>4</w:t>
      </w:r>
      <w:r w:rsidR="00CE0856" w:rsidRPr="00CE0856">
        <w:rPr>
          <w:rFonts w:ascii="Verdana" w:hAnsi="Verdana" w:cs="Arial"/>
          <w:b/>
          <w:i/>
          <w:sz w:val="20"/>
          <w:szCs w:val="20"/>
        </w:rPr>
        <w:t>D</w:t>
      </w:r>
      <w:r w:rsidRPr="00CE0856">
        <w:rPr>
          <w:rFonts w:ascii="Verdana" w:hAnsi="Verdana" w:cs="Arial"/>
          <w:b/>
          <w:i/>
          <w:sz w:val="20"/>
          <w:szCs w:val="20"/>
        </w:rPr>
        <w:t xml:space="preserve"> Spin-off grants and strategic partnerships (narrative)</w:t>
      </w:r>
    </w:p>
    <w:p w:rsidR="00FD05EA" w:rsidRPr="006C4FF9" w:rsidRDefault="00FD05EA" w:rsidP="00FD05EA">
      <w:pPr>
        <w:widowControl w:val="0"/>
        <w:adjustRightInd w:val="0"/>
        <w:ind w:left="720"/>
        <w:rPr>
          <w:rFonts w:ascii="Verdana" w:hAnsi="Verdana" w:cs="Arial"/>
          <w:sz w:val="20"/>
          <w:szCs w:val="20"/>
        </w:rPr>
      </w:pPr>
      <w:r w:rsidRPr="006C4FF9">
        <w:rPr>
          <w:rFonts w:ascii="Verdana" w:hAnsi="Verdana" w:cs="Arial"/>
          <w:sz w:val="20"/>
          <w:szCs w:val="20"/>
        </w:rPr>
        <w:t xml:space="preserve">The Center should describe significant academic or industrial collaborations it has established with an emphasis on their significance.  Each Center should also briefly describe the goals, status and number of new grants (particularly those that are multi-investigator) that have developed as a result of Center activities; the information is private and updated for each annual </w:t>
      </w:r>
      <w:r w:rsidR="00B84B0F" w:rsidRPr="006C4FF9">
        <w:rPr>
          <w:rFonts w:ascii="Verdana" w:hAnsi="Verdana" w:cs="Arial"/>
          <w:sz w:val="20"/>
          <w:szCs w:val="20"/>
        </w:rPr>
        <w:t>progress report</w:t>
      </w:r>
      <w:r w:rsidRPr="006C4FF9">
        <w:rPr>
          <w:rFonts w:ascii="Verdana" w:hAnsi="Verdana" w:cs="Arial"/>
          <w:sz w:val="20"/>
          <w:szCs w:val="20"/>
        </w:rPr>
        <w:t>.</w:t>
      </w:r>
    </w:p>
    <w:p w:rsidR="00FD05EA" w:rsidRPr="006C4FF9" w:rsidRDefault="00FD05EA" w:rsidP="00FD05EA">
      <w:pPr>
        <w:widowControl w:val="0"/>
        <w:adjustRightInd w:val="0"/>
        <w:ind w:left="720"/>
        <w:rPr>
          <w:rFonts w:ascii="Verdana" w:hAnsi="Verdana" w:cs="Arial"/>
          <w:sz w:val="20"/>
          <w:szCs w:val="20"/>
        </w:rPr>
      </w:pPr>
    </w:p>
    <w:p w:rsidR="00FD05EA" w:rsidRPr="00CE0856" w:rsidRDefault="00CE0856" w:rsidP="00FD05EA">
      <w:pPr>
        <w:widowControl w:val="0"/>
        <w:adjustRightInd w:val="0"/>
        <w:rPr>
          <w:rFonts w:ascii="Verdana" w:hAnsi="Verdana" w:cs="Arial"/>
          <w:i/>
          <w:sz w:val="20"/>
          <w:szCs w:val="20"/>
        </w:rPr>
      </w:pPr>
      <w:r w:rsidRPr="00CE0856">
        <w:rPr>
          <w:rFonts w:ascii="Verdana" w:hAnsi="Verdana" w:cs="Arial"/>
          <w:b/>
          <w:i/>
          <w:sz w:val="20"/>
          <w:szCs w:val="20"/>
        </w:rPr>
        <w:t>4E</w:t>
      </w:r>
      <w:r w:rsidR="00FD05EA" w:rsidRPr="00CE0856">
        <w:rPr>
          <w:rFonts w:ascii="Verdana" w:hAnsi="Verdana" w:cs="Arial"/>
          <w:b/>
          <w:i/>
          <w:sz w:val="20"/>
          <w:szCs w:val="20"/>
        </w:rPr>
        <w:t xml:space="preserve"> Evidence of institutional change (narrative</w:t>
      </w:r>
      <w:r w:rsidR="00FC46D8" w:rsidRPr="00CE0856">
        <w:rPr>
          <w:rFonts w:ascii="Verdana" w:hAnsi="Verdana" w:cs="Arial"/>
          <w:b/>
          <w:i/>
          <w:sz w:val="20"/>
          <w:szCs w:val="20"/>
        </w:rPr>
        <w:t>/</w:t>
      </w:r>
      <w:r w:rsidR="00FD05EA" w:rsidRPr="00CE0856">
        <w:rPr>
          <w:rFonts w:ascii="Verdana" w:hAnsi="Verdana" w:cs="Arial"/>
          <w:b/>
          <w:i/>
          <w:sz w:val="20"/>
          <w:szCs w:val="20"/>
        </w:rPr>
        <w:t>numerical)</w:t>
      </w:r>
    </w:p>
    <w:p w:rsidR="00FD05EA" w:rsidRPr="006C4FF9" w:rsidRDefault="00FD05EA" w:rsidP="00FD05EA">
      <w:pPr>
        <w:ind w:left="630"/>
        <w:rPr>
          <w:rFonts w:ascii="Verdana" w:hAnsi="Verdana" w:cs="Arial"/>
          <w:sz w:val="20"/>
          <w:szCs w:val="20"/>
        </w:rPr>
      </w:pPr>
      <w:r w:rsidRPr="006C4FF9">
        <w:rPr>
          <w:rFonts w:ascii="Verdana" w:hAnsi="Verdana" w:cs="Arial"/>
          <w:sz w:val="20"/>
          <w:szCs w:val="20"/>
        </w:rPr>
        <w:t xml:space="preserve">The Center should provide evidence of institutional change, based either on numerical metrics or letters of support from colleagues outside the Center or from University administration.  </w:t>
      </w:r>
    </w:p>
    <w:p w:rsidR="00FD05EA" w:rsidRPr="006C4FF9" w:rsidRDefault="00FD05EA" w:rsidP="00FD05EA">
      <w:pPr>
        <w:ind w:left="630"/>
        <w:rPr>
          <w:rFonts w:ascii="Verdana" w:hAnsi="Verdana" w:cs="Arial"/>
          <w:b/>
          <w:sz w:val="20"/>
          <w:szCs w:val="20"/>
        </w:rPr>
      </w:pPr>
    </w:p>
    <w:p w:rsidR="00FD05EA" w:rsidRPr="00CE0856" w:rsidRDefault="00CE0856" w:rsidP="00FD05EA">
      <w:pPr>
        <w:rPr>
          <w:rFonts w:ascii="Verdana" w:hAnsi="Verdana" w:cs="Arial"/>
          <w:b/>
          <w:i/>
          <w:sz w:val="20"/>
          <w:szCs w:val="20"/>
        </w:rPr>
      </w:pPr>
      <w:r w:rsidRPr="00CE0856">
        <w:rPr>
          <w:rFonts w:ascii="Verdana" w:hAnsi="Verdana" w:cs="Arial"/>
          <w:b/>
          <w:i/>
          <w:sz w:val="20"/>
          <w:szCs w:val="20"/>
        </w:rPr>
        <w:t>4F</w:t>
      </w:r>
      <w:r w:rsidR="00FD05EA" w:rsidRPr="00CE0856">
        <w:rPr>
          <w:rFonts w:ascii="Verdana" w:hAnsi="Verdana" w:cs="Arial"/>
          <w:b/>
          <w:i/>
          <w:sz w:val="20"/>
          <w:szCs w:val="20"/>
        </w:rPr>
        <w:t xml:space="preserve"> Center Specific (narrative/numerical)</w:t>
      </w:r>
    </w:p>
    <w:p w:rsidR="00FD05EA" w:rsidRPr="006C4FF9" w:rsidRDefault="00FD05EA" w:rsidP="00FD05EA">
      <w:pPr>
        <w:ind w:left="720"/>
        <w:rPr>
          <w:rFonts w:ascii="Verdana" w:hAnsi="Verdana" w:cs="Arial"/>
          <w:sz w:val="20"/>
          <w:szCs w:val="20"/>
        </w:rPr>
      </w:pPr>
      <w:r w:rsidRPr="006C4FF9">
        <w:rPr>
          <w:rFonts w:ascii="Verdana" w:hAnsi="Verdana" w:cs="Arial"/>
          <w:sz w:val="20"/>
          <w:szCs w:val="20"/>
        </w:rPr>
        <w:t xml:space="preserve">A Center may propose a metric (numerical or narrative) on any aspect of their operation that they deem to be important. However, once chosen the metric should be updated annually and included in the annual </w:t>
      </w:r>
      <w:r w:rsidR="00B84B0F" w:rsidRPr="006C4FF9">
        <w:rPr>
          <w:rFonts w:ascii="Verdana" w:hAnsi="Verdana" w:cs="Arial"/>
          <w:sz w:val="20"/>
          <w:szCs w:val="20"/>
        </w:rPr>
        <w:t>progress report</w:t>
      </w:r>
      <w:r w:rsidRPr="006C4FF9">
        <w:rPr>
          <w:rFonts w:ascii="Verdana" w:hAnsi="Verdana" w:cs="Arial"/>
          <w:sz w:val="20"/>
          <w:szCs w:val="20"/>
        </w:rPr>
        <w:t>.</w:t>
      </w:r>
    </w:p>
    <w:p w:rsidR="00F80731" w:rsidRPr="006C4FF9" w:rsidRDefault="00F80731" w:rsidP="00FD05EA">
      <w:pPr>
        <w:pStyle w:val="LightGrid-Accent31"/>
        <w:rPr>
          <w:rFonts w:ascii="Verdana" w:hAnsi="Verdana"/>
          <w:sz w:val="20"/>
          <w:szCs w:val="20"/>
        </w:rPr>
      </w:pPr>
    </w:p>
    <w:p w:rsidR="00F80731" w:rsidRPr="006C4FF9" w:rsidRDefault="00F80731" w:rsidP="00F80731">
      <w:pPr>
        <w:pStyle w:val="LightGrid-Accent31"/>
        <w:ind w:left="0"/>
        <w:rPr>
          <w:rFonts w:ascii="Verdana" w:hAnsi="Verdana"/>
          <w:sz w:val="20"/>
          <w:szCs w:val="20"/>
        </w:rPr>
      </w:pPr>
    </w:p>
    <w:p w:rsidR="00F80731" w:rsidRPr="006C4FF9" w:rsidRDefault="00F80731" w:rsidP="00F80731">
      <w:pPr>
        <w:adjustRightInd w:val="0"/>
        <w:ind w:left="40" w:right="-20"/>
        <w:rPr>
          <w:rFonts w:ascii="Verdana" w:hAnsi="Verdana"/>
          <w:color w:val="000000"/>
          <w:sz w:val="20"/>
          <w:szCs w:val="20"/>
        </w:rPr>
      </w:pPr>
    </w:p>
    <w:p w:rsidR="00FD05EA" w:rsidRPr="006C4FF9" w:rsidRDefault="00FD05EA" w:rsidP="00FD05EA">
      <w:pPr>
        <w:pStyle w:val="LightGrid-Accent31"/>
        <w:rPr>
          <w:rFonts w:ascii="Verdana" w:hAnsi="Verdana"/>
          <w:sz w:val="20"/>
          <w:szCs w:val="20"/>
        </w:rPr>
      </w:pPr>
      <w:r w:rsidRPr="006C4FF9">
        <w:rPr>
          <w:rFonts w:ascii="Verdana" w:hAnsi="Verdana"/>
          <w:sz w:val="20"/>
          <w:szCs w:val="20"/>
        </w:rPr>
        <w:t xml:space="preserve">  </w:t>
      </w:r>
    </w:p>
    <w:sectPr w:rsidR="00FD05EA" w:rsidRPr="006C4FF9" w:rsidSect="00FD05EA">
      <w:pgSz w:w="12240" w:h="15840" w:code="1"/>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822F2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059A9"/>
    <w:multiLevelType w:val="hybridMultilevel"/>
    <w:tmpl w:val="2FEAB1B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67628"/>
    <w:multiLevelType w:val="hybridMultilevel"/>
    <w:tmpl w:val="DB08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01074"/>
    <w:multiLevelType w:val="hybridMultilevel"/>
    <w:tmpl w:val="CA687508"/>
    <w:lvl w:ilvl="0" w:tplc="4FF03ADA">
      <w:start w:val="1"/>
      <w:numFmt w:val="decimal"/>
      <w:lvlText w:val="%1."/>
      <w:lvlJc w:val="left"/>
      <w:pPr>
        <w:ind w:left="720" w:hanging="360"/>
      </w:pPr>
      <w:rPr>
        <w:rFonts w:ascii="Verdana" w:hAnsi="Verdana" w:cs="Arial"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101D8"/>
    <w:multiLevelType w:val="hybridMultilevel"/>
    <w:tmpl w:val="DB08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811BC"/>
    <w:multiLevelType w:val="hybridMultilevel"/>
    <w:tmpl w:val="E5B63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EF2F74"/>
    <w:multiLevelType w:val="hybridMultilevel"/>
    <w:tmpl w:val="4FCA8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D55742"/>
    <w:multiLevelType w:val="hybridMultilevel"/>
    <w:tmpl w:val="DB08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7"/>
  </w:num>
  <w:num w:numId="5">
    <w:abstractNumId w:val="6"/>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oNotTrackMoves/>
  <w:defaultTabStop w:val="720"/>
  <w:drawingGridHorizontalSpacing w:val="120"/>
  <w:displayHorizontalDrawingGridEvery w:val="2"/>
  <w:characterSpacingControl w:val="doNotCompress"/>
  <w:compat/>
  <w:rsids>
    <w:rsidRoot w:val="00C71FA2"/>
    <w:rsid w:val="0000065A"/>
    <w:rsid w:val="000105FF"/>
    <w:rsid w:val="00015C95"/>
    <w:rsid w:val="000263FF"/>
    <w:rsid w:val="000406D1"/>
    <w:rsid w:val="00075C88"/>
    <w:rsid w:val="000A5157"/>
    <w:rsid w:val="000B49E8"/>
    <w:rsid w:val="00134D0C"/>
    <w:rsid w:val="001805AE"/>
    <w:rsid w:val="001A07C7"/>
    <w:rsid w:val="001F5477"/>
    <w:rsid w:val="00212228"/>
    <w:rsid w:val="002172B5"/>
    <w:rsid w:val="00223535"/>
    <w:rsid w:val="00236339"/>
    <w:rsid w:val="002601E2"/>
    <w:rsid w:val="002722EB"/>
    <w:rsid w:val="00276B53"/>
    <w:rsid w:val="00277A90"/>
    <w:rsid w:val="0032339D"/>
    <w:rsid w:val="00387F87"/>
    <w:rsid w:val="003930D5"/>
    <w:rsid w:val="00395810"/>
    <w:rsid w:val="00395D48"/>
    <w:rsid w:val="003D6D5B"/>
    <w:rsid w:val="00420524"/>
    <w:rsid w:val="0044052F"/>
    <w:rsid w:val="00474748"/>
    <w:rsid w:val="00476EA0"/>
    <w:rsid w:val="004803F0"/>
    <w:rsid w:val="004C4C78"/>
    <w:rsid w:val="004D425D"/>
    <w:rsid w:val="004E5AA2"/>
    <w:rsid w:val="00541CD4"/>
    <w:rsid w:val="00567E2E"/>
    <w:rsid w:val="00574D55"/>
    <w:rsid w:val="005758A5"/>
    <w:rsid w:val="005A79E0"/>
    <w:rsid w:val="005D37B9"/>
    <w:rsid w:val="006022CD"/>
    <w:rsid w:val="00644248"/>
    <w:rsid w:val="00681579"/>
    <w:rsid w:val="006A1E53"/>
    <w:rsid w:val="006A690B"/>
    <w:rsid w:val="006C4FF9"/>
    <w:rsid w:val="006E194E"/>
    <w:rsid w:val="006F0E1B"/>
    <w:rsid w:val="007232D2"/>
    <w:rsid w:val="0072342C"/>
    <w:rsid w:val="00747C87"/>
    <w:rsid w:val="00775781"/>
    <w:rsid w:val="007B5EE3"/>
    <w:rsid w:val="008631D7"/>
    <w:rsid w:val="008C73BB"/>
    <w:rsid w:val="008E14CB"/>
    <w:rsid w:val="00914FCE"/>
    <w:rsid w:val="00925B13"/>
    <w:rsid w:val="00927E79"/>
    <w:rsid w:val="00950F79"/>
    <w:rsid w:val="0095738F"/>
    <w:rsid w:val="009C188F"/>
    <w:rsid w:val="00AB148F"/>
    <w:rsid w:val="00AB50A6"/>
    <w:rsid w:val="00AD76A4"/>
    <w:rsid w:val="00B50D07"/>
    <w:rsid w:val="00B84B0F"/>
    <w:rsid w:val="00BD02AF"/>
    <w:rsid w:val="00BF09C7"/>
    <w:rsid w:val="00C306A9"/>
    <w:rsid w:val="00C35C35"/>
    <w:rsid w:val="00C71FA2"/>
    <w:rsid w:val="00C76112"/>
    <w:rsid w:val="00C8699C"/>
    <w:rsid w:val="00C93016"/>
    <w:rsid w:val="00CA4C64"/>
    <w:rsid w:val="00CE0856"/>
    <w:rsid w:val="00D02EF2"/>
    <w:rsid w:val="00D071CA"/>
    <w:rsid w:val="00D1118D"/>
    <w:rsid w:val="00D65F2A"/>
    <w:rsid w:val="00D91031"/>
    <w:rsid w:val="00D9394E"/>
    <w:rsid w:val="00DF0072"/>
    <w:rsid w:val="00E006E4"/>
    <w:rsid w:val="00E0612C"/>
    <w:rsid w:val="00E50D26"/>
    <w:rsid w:val="00E53F58"/>
    <w:rsid w:val="00E573BF"/>
    <w:rsid w:val="00EB5DAC"/>
    <w:rsid w:val="00EC06FF"/>
    <w:rsid w:val="00EC608A"/>
    <w:rsid w:val="00EF00AD"/>
    <w:rsid w:val="00EF02AD"/>
    <w:rsid w:val="00F23F85"/>
    <w:rsid w:val="00F24E75"/>
    <w:rsid w:val="00F527ED"/>
    <w:rsid w:val="00F80731"/>
    <w:rsid w:val="00F8417C"/>
    <w:rsid w:val="00FB36FC"/>
    <w:rsid w:val="00FB61B1"/>
    <w:rsid w:val="00FC46D8"/>
    <w:rsid w:val="00FD0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06052D"/>
    <w:pPr>
      <w:autoSpaceDE w:val="0"/>
      <w:autoSpaceDN w:val="0"/>
    </w:pPr>
    <w:rPr>
      <w:rFonts w:ascii="Times" w:hAnsi="Times"/>
      <w:sz w:val="24"/>
      <w:szCs w:val="24"/>
    </w:rPr>
  </w:style>
  <w:style w:type="paragraph" w:styleId="Heading1">
    <w:name w:val="heading 1"/>
    <w:basedOn w:val="Normal"/>
    <w:next w:val="Normal"/>
    <w:link w:val="Heading1Char"/>
    <w:qFormat/>
    <w:rsid w:val="005F2FF5"/>
    <w:pPr>
      <w:keepNext/>
      <w:jc w:val="center"/>
      <w:outlineLvl w:val="0"/>
    </w:pPr>
    <w:rPr>
      <w:rFonts w:ascii="Arial" w:hAnsi="Arial"/>
      <w:b/>
      <w:bCs/>
      <w:sz w:val="22"/>
      <w:szCs w:val="22"/>
    </w:rPr>
  </w:style>
  <w:style w:type="paragraph" w:styleId="Heading2">
    <w:name w:val="heading 2"/>
    <w:basedOn w:val="Normal"/>
    <w:next w:val="Normal"/>
    <w:link w:val="Heading2Char"/>
    <w:qFormat/>
    <w:rsid w:val="005F2FF5"/>
    <w:pPr>
      <w:keepNext/>
      <w:spacing w:before="240" w:after="60"/>
      <w:outlineLvl w:val="1"/>
    </w:pPr>
    <w:rPr>
      <w:rFonts w:ascii="Arial" w:hAnsi="Arial"/>
      <w:b/>
      <w:bCs/>
      <w:i/>
      <w:iCs/>
    </w:rPr>
  </w:style>
  <w:style w:type="paragraph" w:styleId="Heading3">
    <w:name w:val="heading 3"/>
    <w:basedOn w:val="Normal"/>
    <w:next w:val="Normal"/>
    <w:link w:val="Heading3Char"/>
    <w:qFormat/>
    <w:rsid w:val="005F2FF5"/>
    <w:pPr>
      <w:keepNext/>
      <w:spacing w:before="240" w:after="60"/>
      <w:outlineLvl w:val="2"/>
    </w:pPr>
    <w:rPr>
      <w:rFonts w:ascii="Arial" w:hAnsi="Arial"/>
    </w:rPr>
  </w:style>
  <w:style w:type="paragraph" w:styleId="Heading4">
    <w:name w:val="heading 4"/>
    <w:basedOn w:val="Normal"/>
    <w:next w:val="Normal"/>
    <w:link w:val="Heading4Char"/>
    <w:qFormat/>
    <w:rsid w:val="005F2FF5"/>
    <w:pPr>
      <w:keepNext/>
      <w:spacing w:before="240" w:after="60"/>
      <w:outlineLvl w:val="3"/>
    </w:pPr>
    <w:rPr>
      <w:rFonts w:ascii="Arial" w:hAnsi="Arial"/>
      <w:b/>
      <w:bCs/>
    </w:rPr>
  </w:style>
  <w:style w:type="paragraph" w:styleId="Heading5">
    <w:name w:val="heading 5"/>
    <w:basedOn w:val="Normal"/>
    <w:next w:val="Normal"/>
    <w:link w:val="Heading5Char"/>
    <w:qFormat/>
    <w:rsid w:val="005F2FF5"/>
    <w:pPr>
      <w:spacing w:before="240" w:after="60"/>
      <w:outlineLvl w:val="4"/>
    </w:pPr>
    <w:rPr>
      <w:sz w:val="22"/>
      <w:szCs w:val="22"/>
    </w:rPr>
  </w:style>
  <w:style w:type="paragraph" w:styleId="Heading6">
    <w:name w:val="heading 6"/>
    <w:basedOn w:val="Normal"/>
    <w:next w:val="Normal"/>
    <w:link w:val="Heading6Char"/>
    <w:qFormat/>
    <w:rsid w:val="005F2FF5"/>
    <w:pPr>
      <w:spacing w:before="240" w:after="60"/>
      <w:outlineLvl w:val="5"/>
    </w:pPr>
    <w:rPr>
      <w:i/>
      <w:iCs/>
      <w:sz w:val="22"/>
      <w:szCs w:val="22"/>
    </w:rPr>
  </w:style>
  <w:style w:type="paragraph" w:styleId="Heading7">
    <w:name w:val="heading 7"/>
    <w:basedOn w:val="Normal"/>
    <w:next w:val="Normal"/>
    <w:link w:val="Heading7Char"/>
    <w:qFormat/>
    <w:rsid w:val="005F2FF5"/>
    <w:pPr>
      <w:spacing w:before="240" w:after="60"/>
      <w:outlineLvl w:val="6"/>
    </w:pPr>
    <w:rPr>
      <w:rFonts w:ascii="Arial" w:hAnsi="Arial"/>
      <w:sz w:val="20"/>
      <w:szCs w:val="20"/>
    </w:rPr>
  </w:style>
  <w:style w:type="paragraph" w:styleId="Heading8">
    <w:name w:val="heading 8"/>
    <w:basedOn w:val="Normal"/>
    <w:next w:val="Normal"/>
    <w:link w:val="Heading8Char"/>
    <w:qFormat/>
    <w:rsid w:val="005F2FF5"/>
    <w:pPr>
      <w:spacing w:before="240" w:after="60"/>
      <w:outlineLvl w:val="7"/>
    </w:pPr>
    <w:rPr>
      <w:rFonts w:ascii="Arial" w:hAnsi="Arial"/>
      <w:i/>
      <w:iCs/>
      <w:sz w:val="20"/>
      <w:szCs w:val="20"/>
    </w:rPr>
  </w:style>
  <w:style w:type="paragraph" w:styleId="Heading9">
    <w:name w:val="heading 9"/>
    <w:basedOn w:val="Normal"/>
    <w:next w:val="Normal"/>
    <w:link w:val="Heading9Char"/>
    <w:qFormat/>
    <w:rsid w:val="005F2FF5"/>
    <w:pPr>
      <w:spacing w:before="240" w:after="60"/>
      <w:outlineLvl w:val="8"/>
    </w:pPr>
    <w:rPr>
      <w:rFonts w:ascii="Arial" w:hAnsi="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2FF5"/>
    <w:rPr>
      <w:rFonts w:ascii="Arial" w:hAnsi="Arial" w:cs="Arial"/>
      <w:b/>
      <w:bCs/>
      <w:sz w:val="22"/>
      <w:szCs w:val="22"/>
    </w:rPr>
  </w:style>
  <w:style w:type="character" w:customStyle="1" w:styleId="Heading2Char">
    <w:name w:val="Heading 2 Char"/>
    <w:link w:val="Heading2"/>
    <w:rsid w:val="005F2FF5"/>
    <w:rPr>
      <w:rFonts w:ascii="Arial" w:hAnsi="Arial" w:cs="Arial"/>
      <w:b/>
      <w:bCs/>
      <w:i/>
      <w:iCs/>
      <w:sz w:val="24"/>
      <w:szCs w:val="24"/>
    </w:rPr>
  </w:style>
  <w:style w:type="character" w:customStyle="1" w:styleId="Heading3Char">
    <w:name w:val="Heading 3 Char"/>
    <w:link w:val="Heading3"/>
    <w:rsid w:val="005F2FF5"/>
    <w:rPr>
      <w:rFonts w:ascii="Arial" w:hAnsi="Arial" w:cs="Arial"/>
      <w:sz w:val="24"/>
      <w:szCs w:val="24"/>
    </w:rPr>
  </w:style>
  <w:style w:type="character" w:customStyle="1" w:styleId="Heading4Char">
    <w:name w:val="Heading 4 Char"/>
    <w:link w:val="Heading4"/>
    <w:rsid w:val="005F2FF5"/>
    <w:rPr>
      <w:rFonts w:ascii="Arial" w:hAnsi="Arial" w:cs="Arial"/>
      <w:b/>
      <w:bCs/>
      <w:sz w:val="24"/>
      <w:szCs w:val="24"/>
    </w:rPr>
  </w:style>
  <w:style w:type="character" w:customStyle="1" w:styleId="Heading5Char">
    <w:name w:val="Heading 5 Char"/>
    <w:link w:val="Heading5"/>
    <w:rsid w:val="005F2FF5"/>
    <w:rPr>
      <w:rFonts w:ascii="Times" w:hAnsi="Times" w:cs="Times"/>
      <w:sz w:val="22"/>
      <w:szCs w:val="22"/>
    </w:rPr>
  </w:style>
  <w:style w:type="character" w:customStyle="1" w:styleId="Heading6Char">
    <w:name w:val="Heading 6 Char"/>
    <w:link w:val="Heading6"/>
    <w:rsid w:val="005F2FF5"/>
    <w:rPr>
      <w:rFonts w:ascii="Times" w:hAnsi="Times" w:cs="Times"/>
      <w:i/>
      <w:iCs/>
      <w:sz w:val="22"/>
      <w:szCs w:val="22"/>
    </w:rPr>
  </w:style>
  <w:style w:type="character" w:customStyle="1" w:styleId="Heading7Char">
    <w:name w:val="Heading 7 Char"/>
    <w:link w:val="Heading7"/>
    <w:rsid w:val="005F2FF5"/>
    <w:rPr>
      <w:rFonts w:ascii="Arial" w:hAnsi="Arial" w:cs="Arial"/>
    </w:rPr>
  </w:style>
  <w:style w:type="character" w:customStyle="1" w:styleId="Heading8Char">
    <w:name w:val="Heading 8 Char"/>
    <w:link w:val="Heading8"/>
    <w:rsid w:val="005F2FF5"/>
    <w:rPr>
      <w:rFonts w:ascii="Arial" w:hAnsi="Arial" w:cs="Arial"/>
      <w:i/>
      <w:iCs/>
    </w:rPr>
  </w:style>
  <w:style w:type="character" w:customStyle="1" w:styleId="Heading9Char">
    <w:name w:val="Heading 9 Char"/>
    <w:link w:val="Heading9"/>
    <w:rsid w:val="005F2FF5"/>
    <w:rPr>
      <w:rFonts w:ascii="Arial" w:hAnsi="Arial" w:cs="Arial"/>
      <w:b/>
      <w:bCs/>
      <w:i/>
      <w:iCs/>
      <w:sz w:val="18"/>
      <w:szCs w:val="18"/>
    </w:rPr>
  </w:style>
  <w:style w:type="paragraph" w:styleId="Caption">
    <w:name w:val="caption"/>
    <w:basedOn w:val="Normal"/>
    <w:next w:val="Normal"/>
    <w:qFormat/>
    <w:rsid w:val="005F2FF5"/>
    <w:pPr>
      <w:spacing w:before="120" w:after="120"/>
    </w:pPr>
    <w:rPr>
      <w:rFonts w:cs="Times"/>
      <w:b/>
      <w:bCs/>
    </w:rPr>
  </w:style>
  <w:style w:type="paragraph" w:styleId="Title">
    <w:name w:val="Title"/>
    <w:basedOn w:val="Normal"/>
    <w:link w:val="TitleChar"/>
    <w:qFormat/>
    <w:rsid w:val="005F2FF5"/>
    <w:pPr>
      <w:spacing w:before="240" w:after="60"/>
      <w:jc w:val="center"/>
      <w:outlineLvl w:val="0"/>
    </w:pPr>
    <w:rPr>
      <w:rFonts w:ascii="Arial" w:hAnsi="Arial"/>
      <w:b/>
      <w:bCs/>
      <w:kern w:val="28"/>
      <w:sz w:val="32"/>
      <w:szCs w:val="32"/>
    </w:rPr>
  </w:style>
  <w:style w:type="character" w:customStyle="1" w:styleId="TitleChar">
    <w:name w:val="Title Char"/>
    <w:link w:val="Title"/>
    <w:rsid w:val="005F2FF5"/>
    <w:rPr>
      <w:rFonts w:ascii="Arial" w:hAnsi="Arial" w:cs="Arial"/>
      <w:b/>
      <w:bCs/>
      <w:kern w:val="28"/>
      <w:sz w:val="32"/>
      <w:szCs w:val="32"/>
    </w:rPr>
  </w:style>
  <w:style w:type="paragraph" w:styleId="Subtitle">
    <w:name w:val="Subtitle"/>
    <w:basedOn w:val="Normal"/>
    <w:link w:val="SubtitleChar"/>
    <w:qFormat/>
    <w:rsid w:val="005F2FF5"/>
    <w:pPr>
      <w:spacing w:after="60"/>
      <w:jc w:val="center"/>
      <w:outlineLvl w:val="1"/>
    </w:pPr>
    <w:rPr>
      <w:rFonts w:ascii="Arial" w:hAnsi="Arial"/>
    </w:rPr>
  </w:style>
  <w:style w:type="character" w:customStyle="1" w:styleId="SubtitleChar">
    <w:name w:val="Subtitle Char"/>
    <w:link w:val="Subtitle"/>
    <w:rsid w:val="005F2FF5"/>
    <w:rPr>
      <w:rFonts w:ascii="Arial" w:hAnsi="Arial" w:cs="Arial"/>
      <w:sz w:val="24"/>
      <w:szCs w:val="24"/>
    </w:rPr>
  </w:style>
  <w:style w:type="character" w:styleId="Strong">
    <w:name w:val="Strong"/>
    <w:qFormat/>
    <w:rsid w:val="005F2FF5"/>
    <w:rPr>
      <w:b/>
      <w:bCs/>
    </w:rPr>
  </w:style>
  <w:style w:type="paragraph" w:customStyle="1" w:styleId="NoSpacing1">
    <w:name w:val="No Spacing1"/>
    <w:link w:val="NoSpacingChar"/>
    <w:uiPriority w:val="1"/>
    <w:qFormat/>
    <w:rsid w:val="005F2FF5"/>
    <w:rPr>
      <w:rFonts w:ascii="Calibri" w:hAnsi="Calibri"/>
      <w:sz w:val="22"/>
      <w:szCs w:val="22"/>
    </w:rPr>
  </w:style>
  <w:style w:type="character" w:customStyle="1" w:styleId="NoSpacingChar">
    <w:name w:val="No Spacing Char"/>
    <w:link w:val="NoSpacing1"/>
    <w:uiPriority w:val="1"/>
    <w:rsid w:val="005F2FF5"/>
    <w:rPr>
      <w:rFonts w:ascii="Calibri" w:hAnsi="Calibri"/>
      <w:sz w:val="22"/>
      <w:szCs w:val="22"/>
      <w:lang w:val="en-US" w:eastAsia="en-US" w:bidi="ar-SA"/>
    </w:rPr>
  </w:style>
  <w:style w:type="paragraph" w:customStyle="1" w:styleId="LightGrid-Accent31">
    <w:name w:val="Light Grid - Accent 31"/>
    <w:basedOn w:val="Normal"/>
    <w:qFormat/>
    <w:rsid w:val="00C71FA2"/>
    <w:pPr>
      <w:ind w:left="720"/>
      <w:contextualSpacing/>
    </w:pPr>
  </w:style>
  <w:style w:type="paragraph" w:styleId="BalloonText">
    <w:name w:val="Balloon Text"/>
    <w:basedOn w:val="Normal"/>
    <w:link w:val="BalloonTextChar"/>
    <w:uiPriority w:val="99"/>
    <w:semiHidden/>
    <w:unhideWhenUsed/>
    <w:rsid w:val="0014594F"/>
    <w:rPr>
      <w:rFonts w:ascii="Lucida Grande" w:hAnsi="Lucida Grande"/>
      <w:sz w:val="18"/>
      <w:szCs w:val="18"/>
    </w:rPr>
  </w:style>
  <w:style w:type="character" w:customStyle="1" w:styleId="BalloonTextChar">
    <w:name w:val="Balloon Text Char"/>
    <w:link w:val="BalloonText"/>
    <w:uiPriority w:val="99"/>
    <w:semiHidden/>
    <w:rsid w:val="0014594F"/>
    <w:rPr>
      <w:rFonts w:ascii="Lucida Grande" w:hAnsi="Lucida Grande" w:cs="Lucida Grande"/>
      <w:sz w:val="18"/>
      <w:szCs w:val="18"/>
    </w:rPr>
  </w:style>
  <w:style w:type="character" w:styleId="CommentReference">
    <w:name w:val="annotation reference"/>
    <w:uiPriority w:val="99"/>
    <w:semiHidden/>
    <w:unhideWhenUsed/>
    <w:rsid w:val="009F4D17"/>
    <w:rPr>
      <w:sz w:val="18"/>
      <w:szCs w:val="18"/>
    </w:rPr>
  </w:style>
  <w:style w:type="paragraph" w:styleId="CommentText">
    <w:name w:val="annotation text"/>
    <w:basedOn w:val="Normal"/>
    <w:link w:val="CommentTextChar"/>
    <w:uiPriority w:val="99"/>
    <w:semiHidden/>
    <w:unhideWhenUsed/>
    <w:rsid w:val="009F4D17"/>
  </w:style>
  <w:style w:type="character" w:customStyle="1" w:styleId="CommentTextChar">
    <w:name w:val="Comment Text Char"/>
    <w:link w:val="CommentText"/>
    <w:uiPriority w:val="99"/>
    <w:semiHidden/>
    <w:rsid w:val="009F4D17"/>
    <w:rPr>
      <w:rFonts w:ascii="Times" w:hAnsi="Times"/>
      <w:sz w:val="24"/>
      <w:szCs w:val="24"/>
    </w:rPr>
  </w:style>
  <w:style w:type="paragraph" w:styleId="CommentSubject">
    <w:name w:val="annotation subject"/>
    <w:basedOn w:val="CommentText"/>
    <w:next w:val="CommentText"/>
    <w:link w:val="CommentSubjectChar"/>
    <w:uiPriority w:val="99"/>
    <w:semiHidden/>
    <w:unhideWhenUsed/>
    <w:rsid w:val="009F4D17"/>
    <w:rPr>
      <w:b/>
      <w:bCs/>
      <w:sz w:val="20"/>
      <w:szCs w:val="20"/>
    </w:rPr>
  </w:style>
  <w:style w:type="character" w:customStyle="1" w:styleId="CommentSubjectChar">
    <w:name w:val="Comment Subject Char"/>
    <w:link w:val="CommentSubject"/>
    <w:uiPriority w:val="99"/>
    <w:semiHidden/>
    <w:rsid w:val="009F4D17"/>
    <w:rPr>
      <w:rFonts w:ascii="Times" w:hAnsi="Times"/>
      <w:b/>
      <w:bCs/>
      <w:sz w:val="24"/>
      <w:szCs w:val="24"/>
    </w:rPr>
  </w:style>
  <w:style w:type="table" w:styleId="TableGrid">
    <w:name w:val="Table Grid"/>
    <w:basedOn w:val="TableNormal"/>
    <w:uiPriority w:val="59"/>
    <w:rsid w:val="003D6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C4FF9"/>
    <w:pPr>
      <w:ind w:left="720"/>
      <w:contextualSpacing/>
    </w:pPr>
  </w:style>
  <w:style w:type="character" w:styleId="Hyperlink">
    <w:name w:val="Hyperlink"/>
    <w:basedOn w:val="DefaultParagraphFont"/>
    <w:uiPriority w:val="99"/>
    <w:unhideWhenUsed/>
    <w:rsid w:val="00DF0072"/>
    <w:rPr>
      <w:color w:val="0000FF" w:themeColor="hyperlink"/>
      <w:u w:val="single"/>
    </w:rPr>
  </w:style>
  <w:style w:type="character" w:styleId="FollowedHyperlink">
    <w:name w:val="FollowedHyperlink"/>
    <w:basedOn w:val="DefaultParagraphFont"/>
    <w:uiPriority w:val="99"/>
    <w:semiHidden/>
    <w:unhideWhenUsed/>
    <w:rsid w:val="00DF00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06052D"/>
    <w:pPr>
      <w:autoSpaceDE w:val="0"/>
      <w:autoSpaceDN w:val="0"/>
    </w:pPr>
    <w:rPr>
      <w:rFonts w:ascii="Times" w:hAnsi="Times"/>
      <w:sz w:val="24"/>
      <w:szCs w:val="24"/>
    </w:rPr>
  </w:style>
  <w:style w:type="paragraph" w:styleId="Heading1">
    <w:name w:val="heading 1"/>
    <w:basedOn w:val="Normal"/>
    <w:next w:val="Normal"/>
    <w:link w:val="Heading1Char"/>
    <w:qFormat/>
    <w:rsid w:val="005F2FF5"/>
    <w:pPr>
      <w:keepNext/>
      <w:jc w:val="center"/>
      <w:outlineLvl w:val="0"/>
    </w:pPr>
    <w:rPr>
      <w:rFonts w:ascii="Arial" w:hAnsi="Arial"/>
      <w:b/>
      <w:bCs/>
      <w:sz w:val="22"/>
      <w:szCs w:val="22"/>
    </w:rPr>
  </w:style>
  <w:style w:type="paragraph" w:styleId="Heading2">
    <w:name w:val="heading 2"/>
    <w:basedOn w:val="Normal"/>
    <w:next w:val="Normal"/>
    <w:link w:val="Heading2Char"/>
    <w:qFormat/>
    <w:rsid w:val="005F2FF5"/>
    <w:pPr>
      <w:keepNext/>
      <w:spacing w:before="240" w:after="60"/>
      <w:outlineLvl w:val="1"/>
    </w:pPr>
    <w:rPr>
      <w:rFonts w:ascii="Arial" w:hAnsi="Arial"/>
      <w:b/>
      <w:bCs/>
      <w:i/>
      <w:iCs/>
    </w:rPr>
  </w:style>
  <w:style w:type="paragraph" w:styleId="Heading3">
    <w:name w:val="heading 3"/>
    <w:basedOn w:val="Normal"/>
    <w:next w:val="Normal"/>
    <w:link w:val="Heading3Char"/>
    <w:qFormat/>
    <w:rsid w:val="005F2FF5"/>
    <w:pPr>
      <w:keepNext/>
      <w:spacing w:before="240" w:after="60"/>
      <w:outlineLvl w:val="2"/>
    </w:pPr>
    <w:rPr>
      <w:rFonts w:ascii="Arial" w:hAnsi="Arial"/>
    </w:rPr>
  </w:style>
  <w:style w:type="paragraph" w:styleId="Heading4">
    <w:name w:val="heading 4"/>
    <w:basedOn w:val="Normal"/>
    <w:next w:val="Normal"/>
    <w:link w:val="Heading4Char"/>
    <w:qFormat/>
    <w:rsid w:val="005F2FF5"/>
    <w:pPr>
      <w:keepNext/>
      <w:spacing w:before="240" w:after="60"/>
      <w:outlineLvl w:val="3"/>
    </w:pPr>
    <w:rPr>
      <w:rFonts w:ascii="Arial" w:hAnsi="Arial"/>
      <w:b/>
      <w:bCs/>
    </w:rPr>
  </w:style>
  <w:style w:type="paragraph" w:styleId="Heading5">
    <w:name w:val="heading 5"/>
    <w:basedOn w:val="Normal"/>
    <w:next w:val="Normal"/>
    <w:link w:val="Heading5Char"/>
    <w:qFormat/>
    <w:rsid w:val="005F2FF5"/>
    <w:pPr>
      <w:spacing w:before="240" w:after="60"/>
      <w:outlineLvl w:val="4"/>
    </w:pPr>
    <w:rPr>
      <w:sz w:val="22"/>
      <w:szCs w:val="22"/>
    </w:rPr>
  </w:style>
  <w:style w:type="paragraph" w:styleId="Heading6">
    <w:name w:val="heading 6"/>
    <w:basedOn w:val="Normal"/>
    <w:next w:val="Normal"/>
    <w:link w:val="Heading6Char"/>
    <w:qFormat/>
    <w:rsid w:val="005F2FF5"/>
    <w:pPr>
      <w:spacing w:before="240" w:after="60"/>
      <w:outlineLvl w:val="5"/>
    </w:pPr>
    <w:rPr>
      <w:i/>
      <w:iCs/>
      <w:sz w:val="22"/>
      <w:szCs w:val="22"/>
    </w:rPr>
  </w:style>
  <w:style w:type="paragraph" w:styleId="Heading7">
    <w:name w:val="heading 7"/>
    <w:basedOn w:val="Normal"/>
    <w:next w:val="Normal"/>
    <w:link w:val="Heading7Char"/>
    <w:qFormat/>
    <w:rsid w:val="005F2FF5"/>
    <w:pPr>
      <w:spacing w:before="240" w:after="60"/>
      <w:outlineLvl w:val="6"/>
    </w:pPr>
    <w:rPr>
      <w:rFonts w:ascii="Arial" w:hAnsi="Arial"/>
      <w:sz w:val="20"/>
      <w:szCs w:val="20"/>
    </w:rPr>
  </w:style>
  <w:style w:type="paragraph" w:styleId="Heading8">
    <w:name w:val="heading 8"/>
    <w:basedOn w:val="Normal"/>
    <w:next w:val="Normal"/>
    <w:link w:val="Heading8Char"/>
    <w:qFormat/>
    <w:rsid w:val="005F2FF5"/>
    <w:pPr>
      <w:spacing w:before="240" w:after="60"/>
      <w:outlineLvl w:val="7"/>
    </w:pPr>
    <w:rPr>
      <w:rFonts w:ascii="Arial" w:hAnsi="Arial"/>
      <w:i/>
      <w:iCs/>
      <w:sz w:val="20"/>
      <w:szCs w:val="20"/>
    </w:rPr>
  </w:style>
  <w:style w:type="paragraph" w:styleId="Heading9">
    <w:name w:val="heading 9"/>
    <w:basedOn w:val="Normal"/>
    <w:next w:val="Normal"/>
    <w:link w:val="Heading9Char"/>
    <w:qFormat/>
    <w:rsid w:val="005F2FF5"/>
    <w:pPr>
      <w:spacing w:before="240" w:after="60"/>
      <w:outlineLvl w:val="8"/>
    </w:pPr>
    <w:rPr>
      <w:rFonts w:ascii="Arial" w:hAnsi="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2FF5"/>
    <w:rPr>
      <w:rFonts w:ascii="Arial" w:hAnsi="Arial" w:cs="Arial"/>
      <w:b/>
      <w:bCs/>
      <w:sz w:val="22"/>
      <w:szCs w:val="22"/>
    </w:rPr>
  </w:style>
  <w:style w:type="character" w:customStyle="1" w:styleId="Heading2Char">
    <w:name w:val="Heading 2 Char"/>
    <w:link w:val="Heading2"/>
    <w:rsid w:val="005F2FF5"/>
    <w:rPr>
      <w:rFonts w:ascii="Arial" w:hAnsi="Arial" w:cs="Arial"/>
      <w:b/>
      <w:bCs/>
      <w:i/>
      <w:iCs/>
      <w:sz w:val="24"/>
      <w:szCs w:val="24"/>
    </w:rPr>
  </w:style>
  <w:style w:type="character" w:customStyle="1" w:styleId="Heading3Char">
    <w:name w:val="Heading 3 Char"/>
    <w:link w:val="Heading3"/>
    <w:rsid w:val="005F2FF5"/>
    <w:rPr>
      <w:rFonts w:ascii="Arial" w:hAnsi="Arial" w:cs="Arial"/>
      <w:sz w:val="24"/>
      <w:szCs w:val="24"/>
    </w:rPr>
  </w:style>
  <w:style w:type="character" w:customStyle="1" w:styleId="Heading4Char">
    <w:name w:val="Heading 4 Char"/>
    <w:link w:val="Heading4"/>
    <w:rsid w:val="005F2FF5"/>
    <w:rPr>
      <w:rFonts w:ascii="Arial" w:hAnsi="Arial" w:cs="Arial"/>
      <w:b/>
      <w:bCs/>
      <w:sz w:val="24"/>
      <w:szCs w:val="24"/>
    </w:rPr>
  </w:style>
  <w:style w:type="character" w:customStyle="1" w:styleId="Heading5Char">
    <w:name w:val="Heading 5 Char"/>
    <w:link w:val="Heading5"/>
    <w:rsid w:val="005F2FF5"/>
    <w:rPr>
      <w:rFonts w:ascii="Times" w:hAnsi="Times" w:cs="Times"/>
      <w:sz w:val="22"/>
      <w:szCs w:val="22"/>
    </w:rPr>
  </w:style>
  <w:style w:type="character" w:customStyle="1" w:styleId="Heading6Char">
    <w:name w:val="Heading 6 Char"/>
    <w:link w:val="Heading6"/>
    <w:rsid w:val="005F2FF5"/>
    <w:rPr>
      <w:rFonts w:ascii="Times" w:hAnsi="Times" w:cs="Times"/>
      <w:i/>
      <w:iCs/>
      <w:sz w:val="22"/>
      <w:szCs w:val="22"/>
    </w:rPr>
  </w:style>
  <w:style w:type="character" w:customStyle="1" w:styleId="Heading7Char">
    <w:name w:val="Heading 7 Char"/>
    <w:link w:val="Heading7"/>
    <w:rsid w:val="005F2FF5"/>
    <w:rPr>
      <w:rFonts w:ascii="Arial" w:hAnsi="Arial" w:cs="Arial"/>
    </w:rPr>
  </w:style>
  <w:style w:type="character" w:customStyle="1" w:styleId="Heading8Char">
    <w:name w:val="Heading 8 Char"/>
    <w:link w:val="Heading8"/>
    <w:rsid w:val="005F2FF5"/>
    <w:rPr>
      <w:rFonts w:ascii="Arial" w:hAnsi="Arial" w:cs="Arial"/>
      <w:i/>
      <w:iCs/>
    </w:rPr>
  </w:style>
  <w:style w:type="character" w:customStyle="1" w:styleId="Heading9Char">
    <w:name w:val="Heading 9 Char"/>
    <w:link w:val="Heading9"/>
    <w:rsid w:val="005F2FF5"/>
    <w:rPr>
      <w:rFonts w:ascii="Arial" w:hAnsi="Arial" w:cs="Arial"/>
      <w:b/>
      <w:bCs/>
      <w:i/>
      <w:iCs/>
      <w:sz w:val="18"/>
      <w:szCs w:val="18"/>
    </w:rPr>
  </w:style>
  <w:style w:type="paragraph" w:styleId="Caption">
    <w:name w:val="caption"/>
    <w:basedOn w:val="Normal"/>
    <w:next w:val="Normal"/>
    <w:qFormat/>
    <w:rsid w:val="005F2FF5"/>
    <w:pPr>
      <w:spacing w:before="120" w:after="120"/>
    </w:pPr>
    <w:rPr>
      <w:rFonts w:cs="Times"/>
      <w:b/>
      <w:bCs/>
    </w:rPr>
  </w:style>
  <w:style w:type="paragraph" w:styleId="Title">
    <w:name w:val="Title"/>
    <w:basedOn w:val="Normal"/>
    <w:link w:val="TitleChar"/>
    <w:qFormat/>
    <w:rsid w:val="005F2FF5"/>
    <w:pPr>
      <w:spacing w:before="240" w:after="60"/>
      <w:jc w:val="center"/>
      <w:outlineLvl w:val="0"/>
    </w:pPr>
    <w:rPr>
      <w:rFonts w:ascii="Arial" w:hAnsi="Arial"/>
      <w:b/>
      <w:bCs/>
      <w:kern w:val="28"/>
      <w:sz w:val="32"/>
      <w:szCs w:val="32"/>
    </w:rPr>
  </w:style>
  <w:style w:type="character" w:customStyle="1" w:styleId="TitleChar">
    <w:name w:val="Title Char"/>
    <w:link w:val="Title"/>
    <w:rsid w:val="005F2FF5"/>
    <w:rPr>
      <w:rFonts w:ascii="Arial" w:hAnsi="Arial" w:cs="Arial"/>
      <w:b/>
      <w:bCs/>
      <w:kern w:val="28"/>
      <w:sz w:val="32"/>
      <w:szCs w:val="32"/>
    </w:rPr>
  </w:style>
  <w:style w:type="paragraph" w:styleId="Subtitle">
    <w:name w:val="Subtitle"/>
    <w:basedOn w:val="Normal"/>
    <w:link w:val="SubtitleChar"/>
    <w:qFormat/>
    <w:rsid w:val="005F2FF5"/>
    <w:pPr>
      <w:spacing w:after="60"/>
      <w:jc w:val="center"/>
      <w:outlineLvl w:val="1"/>
    </w:pPr>
    <w:rPr>
      <w:rFonts w:ascii="Arial" w:hAnsi="Arial"/>
    </w:rPr>
  </w:style>
  <w:style w:type="character" w:customStyle="1" w:styleId="SubtitleChar">
    <w:name w:val="Subtitle Char"/>
    <w:link w:val="Subtitle"/>
    <w:rsid w:val="005F2FF5"/>
    <w:rPr>
      <w:rFonts w:ascii="Arial" w:hAnsi="Arial" w:cs="Arial"/>
      <w:sz w:val="24"/>
      <w:szCs w:val="24"/>
    </w:rPr>
  </w:style>
  <w:style w:type="character" w:styleId="Strong">
    <w:name w:val="Strong"/>
    <w:qFormat/>
    <w:rsid w:val="005F2FF5"/>
    <w:rPr>
      <w:b/>
      <w:bCs/>
    </w:rPr>
  </w:style>
  <w:style w:type="paragraph" w:customStyle="1" w:styleId="NoSpacing1">
    <w:name w:val="No Spacing1"/>
    <w:link w:val="NoSpacingChar"/>
    <w:uiPriority w:val="1"/>
    <w:qFormat/>
    <w:rsid w:val="005F2FF5"/>
    <w:rPr>
      <w:rFonts w:ascii="Calibri" w:hAnsi="Calibri"/>
      <w:sz w:val="22"/>
      <w:szCs w:val="22"/>
    </w:rPr>
  </w:style>
  <w:style w:type="character" w:customStyle="1" w:styleId="NoSpacingChar">
    <w:name w:val="No Spacing Char"/>
    <w:link w:val="NoSpacing1"/>
    <w:uiPriority w:val="1"/>
    <w:rsid w:val="005F2FF5"/>
    <w:rPr>
      <w:rFonts w:ascii="Calibri" w:hAnsi="Calibri"/>
      <w:sz w:val="22"/>
      <w:szCs w:val="22"/>
      <w:lang w:val="en-US" w:eastAsia="en-US" w:bidi="ar-SA"/>
    </w:rPr>
  </w:style>
  <w:style w:type="paragraph" w:customStyle="1" w:styleId="LightGrid-Accent31">
    <w:name w:val="Light Grid - Accent 31"/>
    <w:basedOn w:val="Normal"/>
    <w:qFormat/>
    <w:rsid w:val="00C71FA2"/>
    <w:pPr>
      <w:ind w:left="720"/>
      <w:contextualSpacing/>
    </w:pPr>
  </w:style>
  <w:style w:type="paragraph" w:styleId="BalloonText">
    <w:name w:val="Balloon Text"/>
    <w:basedOn w:val="Normal"/>
    <w:link w:val="BalloonTextChar"/>
    <w:uiPriority w:val="99"/>
    <w:semiHidden/>
    <w:unhideWhenUsed/>
    <w:rsid w:val="0014594F"/>
    <w:rPr>
      <w:rFonts w:ascii="Lucida Grande" w:hAnsi="Lucida Grande"/>
      <w:sz w:val="18"/>
      <w:szCs w:val="18"/>
    </w:rPr>
  </w:style>
  <w:style w:type="character" w:customStyle="1" w:styleId="BalloonTextChar">
    <w:name w:val="Balloon Text Char"/>
    <w:link w:val="BalloonText"/>
    <w:uiPriority w:val="99"/>
    <w:semiHidden/>
    <w:rsid w:val="0014594F"/>
    <w:rPr>
      <w:rFonts w:ascii="Lucida Grande" w:hAnsi="Lucida Grande" w:cs="Lucida Grande"/>
      <w:sz w:val="18"/>
      <w:szCs w:val="18"/>
    </w:rPr>
  </w:style>
  <w:style w:type="character" w:styleId="CommentReference">
    <w:name w:val="annotation reference"/>
    <w:uiPriority w:val="99"/>
    <w:semiHidden/>
    <w:unhideWhenUsed/>
    <w:rsid w:val="009F4D17"/>
    <w:rPr>
      <w:sz w:val="18"/>
      <w:szCs w:val="18"/>
    </w:rPr>
  </w:style>
  <w:style w:type="paragraph" w:styleId="CommentText">
    <w:name w:val="annotation text"/>
    <w:basedOn w:val="Normal"/>
    <w:link w:val="CommentTextChar"/>
    <w:uiPriority w:val="99"/>
    <w:semiHidden/>
    <w:unhideWhenUsed/>
    <w:rsid w:val="009F4D17"/>
  </w:style>
  <w:style w:type="character" w:customStyle="1" w:styleId="CommentTextChar">
    <w:name w:val="Comment Text Char"/>
    <w:link w:val="CommentText"/>
    <w:uiPriority w:val="99"/>
    <w:semiHidden/>
    <w:rsid w:val="009F4D17"/>
    <w:rPr>
      <w:rFonts w:ascii="Times" w:hAnsi="Times"/>
      <w:sz w:val="24"/>
      <w:szCs w:val="24"/>
    </w:rPr>
  </w:style>
  <w:style w:type="paragraph" w:styleId="CommentSubject">
    <w:name w:val="annotation subject"/>
    <w:basedOn w:val="CommentText"/>
    <w:next w:val="CommentText"/>
    <w:link w:val="CommentSubjectChar"/>
    <w:uiPriority w:val="99"/>
    <w:semiHidden/>
    <w:unhideWhenUsed/>
    <w:rsid w:val="009F4D17"/>
    <w:rPr>
      <w:b/>
      <w:bCs/>
      <w:sz w:val="20"/>
      <w:szCs w:val="20"/>
    </w:rPr>
  </w:style>
  <w:style w:type="character" w:customStyle="1" w:styleId="CommentSubjectChar">
    <w:name w:val="Comment Subject Char"/>
    <w:link w:val="CommentSubject"/>
    <w:uiPriority w:val="99"/>
    <w:semiHidden/>
    <w:rsid w:val="009F4D17"/>
    <w:rPr>
      <w:rFonts w:ascii="Times" w:hAnsi="Times"/>
      <w:b/>
      <w:bCs/>
      <w:sz w:val="24"/>
      <w:szCs w:val="24"/>
    </w:rPr>
  </w:style>
  <w:style w:type="table" w:styleId="TableGrid">
    <w:name w:val="Table Grid"/>
    <w:basedOn w:val="TableNormal"/>
    <w:uiPriority w:val="59"/>
    <w:rsid w:val="003D6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C4FF9"/>
    <w:pPr>
      <w:ind w:left="720"/>
      <w:contextualSpacing/>
    </w:pPr>
  </w:style>
  <w:style w:type="character" w:styleId="Hyperlink">
    <w:name w:val="Hyperlink"/>
    <w:basedOn w:val="DefaultParagraphFont"/>
    <w:uiPriority w:val="99"/>
    <w:unhideWhenUsed/>
    <w:rsid w:val="00DF0072"/>
    <w:rPr>
      <w:color w:val="0000FF" w:themeColor="hyperlink"/>
      <w:u w:val="single"/>
    </w:rPr>
  </w:style>
  <w:style w:type="character" w:styleId="FollowedHyperlink">
    <w:name w:val="FollowedHyperlink"/>
    <w:basedOn w:val="DefaultParagraphFont"/>
    <w:uiPriority w:val="99"/>
    <w:semiHidden/>
    <w:unhideWhenUsed/>
    <w:rsid w:val="00DF00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Harvard Medical School</Company>
  <LinksUpToDate>false</LinksUpToDate>
  <CharactersWithSpaces>13437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Sorger</dc:creator>
  <cp:lastModifiedBy>a</cp:lastModifiedBy>
  <cp:revision>2</cp:revision>
  <cp:lastPrinted>2011-10-03T14:02:00Z</cp:lastPrinted>
  <dcterms:created xsi:type="dcterms:W3CDTF">2012-10-12T22:03:00Z</dcterms:created>
  <dcterms:modified xsi:type="dcterms:W3CDTF">2012-10-12T22:03:00Z</dcterms:modified>
</cp:coreProperties>
</file>